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41" w:rightFromText="141" w:vertAnchor="page" w:horzAnchor="margin" w:tblpXSpec="center" w:tblpY="2071"/>
        <w:tblW w:w="9851" w:type="dxa"/>
        <w:tblBorders>
          <w:top w:val="double" w:sz="12" w:space="0" w:color="auto"/>
          <w:left w:val="double" w:sz="12" w:space="0" w:color="auto"/>
          <w:bottom w:val="double" w:sz="12" w:space="0" w:color="auto"/>
          <w:right w:val="doub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80"/>
        <w:gridCol w:w="3969"/>
        <w:gridCol w:w="3402"/>
      </w:tblGrid>
      <w:tr w:rsidR="00436149" w:rsidRPr="00941400" w:rsidTr="00057CCB">
        <w:trPr>
          <w:trHeight w:val="1760"/>
        </w:trPr>
        <w:tc>
          <w:tcPr>
            <w:tcW w:w="2480" w:type="dxa"/>
            <w:vAlign w:val="center"/>
          </w:tcPr>
          <w:p w:rsidR="00436149" w:rsidRPr="00941400" w:rsidRDefault="00436149" w:rsidP="00436149">
            <w:pPr>
              <w:rPr>
                <w:b/>
              </w:rPr>
            </w:pPr>
            <w:r w:rsidRPr="00941400">
              <w:rPr>
                <w:b/>
              </w:rPr>
              <w:t>NAZWA  ZADANIA</w:t>
            </w:r>
          </w:p>
          <w:p w:rsidR="00436149" w:rsidRPr="00941400" w:rsidRDefault="00436149" w:rsidP="00436149">
            <w:pPr>
              <w:rPr>
                <w:b/>
              </w:rPr>
            </w:pPr>
            <w:r w:rsidRPr="00941400">
              <w:rPr>
                <w:b/>
              </w:rPr>
              <w:t>ADRES OBIEKTU BUDOWLANEGO:</w:t>
            </w:r>
          </w:p>
          <w:p w:rsidR="00436149" w:rsidRPr="00941400" w:rsidRDefault="00436149" w:rsidP="00436149">
            <w:pPr>
              <w:rPr>
                <w:b/>
              </w:rPr>
            </w:pPr>
          </w:p>
          <w:p w:rsidR="00436149" w:rsidRPr="00941400" w:rsidRDefault="00436149" w:rsidP="006B1F13">
            <w:pPr>
              <w:rPr>
                <w:b/>
              </w:rPr>
            </w:pPr>
            <w:r w:rsidRPr="00941400">
              <w:rPr>
                <w:b/>
              </w:rPr>
              <w:t>ADRES INWESTYCJI</w:t>
            </w:r>
          </w:p>
        </w:tc>
        <w:tc>
          <w:tcPr>
            <w:tcW w:w="7371" w:type="dxa"/>
            <w:gridSpan w:val="2"/>
            <w:vAlign w:val="center"/>
          </w:tcPr>
          <w:p w:rsidR="007F5195" w:rsidRPr="007F5195" w:rsidRDefault="007F5195" w:rsidP="007F5195">
            <w:pPr>
              <w:jc w:val="center"/>
              <w:rPr>
                <w:rFonts w:asciiTheme="minorHAnsi" w:hAnsiTheme="minorHAnsi"/>
                <w:b/>
                <w:bCs/>
                <w:position w:val="-30"/>
                <w:sz w:val="40"/>
                <w:szCs w:val="40"/>
              </w:rPr>
            </w:pPr>
            <w:r w:rsidRPr="007F5195">
              <w:rPr>
                <w:rFonts w:asciiTheme="minorHAnsi" w:hAnsiTheme="minorHAnsi"/>
                <w:b/>
                <w:bCs/>
                <w:position w:val="-30"/>
                <w:sz w:val="40"/>
                <w:szCs w:val="40"/>
              </w:rPr>
              <w:t xml:space="preserve">Przebudowa ul. Sarkandra w Cieszynie na odcinku około 70mb od ul. Stawowej </w:t>
            </w:r>
          </w:p>
          <w:p w:rsidR="007F5195" w:rsidRPr="007F5195" w:rsidRDefault="007F5195" w:rsidP="007F5195">
            <w:pPr>
              <w:jc w:val="center"/>
              <w:rPr>
                <w:rFonts w:asciiTheme="minorHAnsi" w:hAnsiTheme="minorHAnsi"/>
                <w:b/>
                <w:bCs/>
                <w:position w:val="-30"/>
                <w:sz w:val="40"/>
                <w:szCs w:val="40"/>
              </w:rPr>
            </w:pPr>
            <w:r w:rsidRPr="007F5195">
              <w:rPr>
                <w:rFonts w:asciiTheme="minorHAnsi" w:hAnsiTheme="minorHAnsi"/>
                <w:b/>
                <w:bCs/>
                <w:position w:val="-30"/>
                <w:sz w:val="40"/>
                <w:szCs w:val="40"/>
              </w:rPr>
              <w:t xml:space="preserve">"Modernizacja dróg gminnych" </w:t>
            </w:r>
          </w:p>
          <w:p w:rsidR="003518E0" w:rsidRPr="003518E0" w:rsidRDefault="003518E0" w:rsidP="003518E0">
            <w:pPr>
              <w:suppressAutoHyphens w:val="0"/>
              <w:autoSpaceDE w:val="0"/>
              <w:autoSpaceDN w:val="0"/>
              <w:adjustRightInd w:val="0"/>
              <w:spacing w:before="150"/>
              <w:jc w:val="center"/>
              <w:rPr>
                <w:rFonts w:asciiTheme="minorHAnsi" w:eastAsia="Times New Roman" w:hAnsiTheme="minorHAnsi" w:cs="Arial"/>
                <w:b/>
                <w:bCs/>
                <w:color w:val="000000"/>
                <w:sz w:val="21"/>
                <w:szCs w:val="21"/>
              </w:rPr>
            </w:pPr>
            <w:r w:rsidRPr="003518E0">
              <w:rPr>
                <w:rFonts w:asciiTheme="minorHAnsi" w:eastAsia="Times New Roman" w:hAnsiTheme="minorHAnsi" w:cs="Arial"/>
                <w:b/>
                <w:bCs/>
                <w:color w:val="000000"/>
                <w:sz w:val="21"/>
                <w:szCs w:val="21"/>
              </w:rPr>
              <w:t xml:space="preserve">Jednostka ewidencyjna: </w:t>
            </w:r>
            <w:r w:rsidR="007F5195">
              <w:rPr>
                <w:rFonts w:asciiTheme="minorHAnsi" w:eastAsia="Times New Roman" w:hAnsiTheme="minorHAnsi" w:cs="Arial"/>
                <w:b/>
                <w:bCs/>
                <w:color w:val="000000"/>
                <w:sz w:val="21"/>
                <w:szCs w:val="21"/>
              </w:rPr>
              <w:t>240301_1 CIESZYN</w:t>
            </w:r>
          </w:p>
          <w:p w:rsidR="003518E0" w:rsidRPr="003518E0" w:rsidRDefault="003518E0" w:rsidP="003518E0">
            <w:pPr>
              <w:suppressAutoHyphens w:val="0"/>
              <w:autoSpaceDE w:val="0"/>
              <w:autoSpaceDN w:val="0"/>
              <w:adjustRightInd w:val="0"/>
              <w:spacing w:before="150"/>
              <w:jc w:val="center"/>
              <w:rPr>
                <w:rFonts w:asciiTheme="minorHAnsi" w:eastAsia="Times New Roman" w:hAnsiTheme="minorHAnsi" w:cs="Arial"/>
                <w:b/>
                <w:bCs/>
                <w:color w:val="000000"/>
                <w:sz w:val="21"/>
                <w:szCs w:val="21"/>
              </w:rPr>
            </w:pPr>
            <w:r w:rsidRPr="003518E0">
              <w:rPr>
                <w:rFonts w:asciiTheme="minorHAnsi" w:eastAsia="Times New Roman" w:hAnsiTheme="minorHAnsi" w:cs="Arial"/>
                <w:b/>
                <w:bCs/>
                <w:color w:val="000000"/>
                <w:sz w:val="21"/>
                <w:szCs w:val="21"/>
              </w:rPr>
              <w:t xml:space="preserve">Obręb: </w:t>
            </w:r>
            <w:r w:rsidR="007F5195">
              <w:rPr>
                <w:rFonts w:asciiTheme="minorHAnsi" w:eastAsia="Times New Roman" w:hAnsiTheme="minorHAnsi" w:cs="Arial"/>
                <w:b/>
                <w:bCs/>
                <w:color w:val="000000"/>
                <w:sz w:val="21"/>
                <w:szCs w:val="21"/>
              </w:rPr>
              <w:t>0034</w:t>
            </w:r>
            <w:r w:rsidRPr="003518E0">
              <w:rPr>
                <w:rFonts w:asciiTheme="minorHAnsi" w:eastAsia="Times New Roman" w:hAnsiTheme="minorHAnsi" w:cs="Arial"/>
                <w:b/>
                <w:bCs/>
                <w:color w:val="000000"/>
                <w:sz w:val="21"/>
                <w:szCs w:val="21"/>
              </w:rPr>
              <w:t xml:space="preserve"> </w:t>
            </w:r>
          </w:p>
          <w:p w:rsidR="00E075D2" w:rsidRPr="00E075D2" w:rsidRDefault="003518E0" w:rsidP="007F5195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518E0">
              <w:rPr>
                <w:rFonts w:asciiTheme="minorHAnsi" w:eastAsia="Times New Roman" w:hAnsiTheme="minorHAnsi" w:cs="Arial"/>
                <w:b/>
                <w:bCs/>
                <w:color w:val="000000"/>
                <w:sz w:val="21"/>
                <w:szCs w:val="21"/>
              </w:rPr>
              <w:t xml:space="preserve">Dz. nr: </w:t>
            </w:r>
            <w:r w:rsidR="007F5195">
              <w:rPr>
                <w:rFonts w:asciiTheme="minorHAnsi" w:eastAsia="Times New Roman" w:hAnsiTheme="minorHAnsi" w:cs="Arial"/>
                <w:b/>
                <w:bCs/>
                <w:color w:val="000000"/>
                <w:sz w:val="21"/>
                <w:szCs w:val="21"/>
              </w:rPr>
              <w:t>57, 8/1</w:t>
            </w:r>
          </w:p>
        </w:tc>
      </w:tr>
      <w:tr w:rsidR="00436149" w:rsidRPr="00941400" w:rsidTr="00057CCB">
        <w:trPr>
          <w:trHeight w:hRule="exact" w:val="1149"/>
        </w:trPr>
        <w:tc>
          <w:tcPr>
            <w:tcW w:w="2480" w:type="dxa"/>
            <w:vAlign w:val="center"/>
          </w:tcPr>
          <w:p w:rsidR="00436149" w:rsidRPr="00941400" w:rsidRDefault="00436149" w:rsidP="00436149">
            <w:pPr>
              <w:rPr>
                <w:b/>
                <w:color w:val="000000"/>
                <w:sz w:val="28"/>
                <w:szCs w:val="28"/>
              </w:rPr>
            </w:pPr>
            <w:r w:rsidRPr="00941400">
              <w:rPr>
                <w:b/>
              </w:rPr>
              <w:t>NAZWA I ADRES INWESTORA</w:t>
            </w:r>
            <w:r w:rsidRPr="00941400">
              <w:rPr>
                <w:b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7371" w:type="dxa"/>
            <w:gridSpan w:val="2"/>
            <w:vAlign w:val="center"/>
          </w:tcPr>
          <w:p w:rsidR="007F5195" w:rsidRPr="007F5195" w:rsidRDefault="007F5195" w:rsidP="007F5195">
            <w:pPr>
              <w:suppressAutoHyphens w:val="0"/>
              <w:autoSpaceDE w:val="0"/>
              <w:autoSpaceDN w:val="0"/>
              <w:adjustRightInd w:val="0"/>
              <w:spacing w:before="150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</w:rPr>
            </w:pPr>
            <w:r w:rsidRPr="007F519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</w:rPr>
              <w:t>Miejski Zarząd Dróg w Cieszynie</w:t>
            </w:r>
          </w:p>
          <w:p w:rsidR="007F5195" w:rsidRPr="007F5195" w:rsidRDefault="007F5195" w:rsidP="007F5195">
            <w:pPr>
              <w:suppressAutoHyphens w:val="0"/>
              <w:autoSpaceDE w:val="0"/>
              <w:autoSpaceDN w:val="0"/>
              <w:adjustRightInd w:val="0"/>
              <w:spacing w:before="150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</w:rPr>
            </w:pPr>
            <w:r w:rsidRPr="007F519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</w:rPr>
              <w:t>ul. Liburnia 4</w:t>
            </w:r>
          </w:p>
          <w:p w:rsidR="007F5195" w:rsidRPr="007F5195" w:rsidRDefault="007F5195" w:rsidP="007F5195">
            <w:pPr>
              <w:suppressAutoHyphens w:val="0"/>
              <w:autoSpaceDE w:val="0"/>
              <w:autoSpaceDN w:val="0"/>
              <w:adjustRightInd w:val="0"/>
              <w:spacing w:before="150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</w:rPr>
            </w:pPr>
            <w:r w:rsidRPr="007F519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</w:rPr>
              <w:t xml:space="preserve">43-400 Cieszyn </w:t>
            </w:r>
          </w:p>
          <w:p w:rsidR="00872652" w:rsidRPr="00261900" w:rsidRDefault="003518E0" w:rsidP="003518E0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/>
                <w:color w:val="000000"/>
              </w:rPr>
            </w:pPr>
            <w:r w:rsidRPr="003518E0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</w:rPr>
              <w:t xml:space="preserve"> </w:t>
            </w:r>
          </w:p>
          <w:p w:rsidR="00872652" w:rsidRPr="00261900" w:rsidRDefault="00872652" w:rsidP="00D02D99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/>
                <w:b/>
                <w:color w:val="000000"/>
                <w:sz w:val="28"/>
                <w:szCs w:val="28"/>
              </w:rPr>
            </w:pPr>
          </w:p>
        </w:tc>
      </w:tr>
      <w:tr w:rsidR="00436149" w:rsidRPr="00941400" w:rsidTr="00436149">
        <w:trPr>
          <w:trHeight w:val="480"/>
        </w:trPr>
        <w:tc>
          <w:tcPr>
            <w:tcW w:w="2480" w:type="dxa"/>
            <w:vAlign w:val="center"/>
          </w:tcPr>
          <w:p w:rsidR="00436149" w:rsidRPr="00941400" w:rsidRDefault="00436149" w:rsidP="00436149">
            <w:pPr>
              <w:rPr>
                <w:b/>
              </w:rPr>
            </w:pPr>
            <w:r w:rsidRPr="00941400">
              <w:rPr>
                <w:b/>
              </w:rPr>
              <w:t>RODZAJ OPRACOWANIA:</w:t>
            </w:r>
          </w:p>
        </w:tc>
        <w:tc>
          <w:tcPr>
            <w:tcW w:w="7371" w:type="dxa"/>
            <w:gridSpan w:val="2"/>
            <w:vAlign w:val="center"/>
          </w:tcPr>
          <w:p w:rsidR="00651AFB" w:rsidRDefault="00E075D2" w:rsidP="00717B6F">
            <w:pPr>
              <w:jc w:val="center"/>
              <w:rPr>
                <w:rFonts w:asciiTheme="minorHAnsi" w:hAnsiTheme="minorHAnsi"/>
                <w:b/>
                <w:position w:val="-30"/>
                <w:sz w:val="40"/>
                <w:szCs w:val="40"/>
              </w:rPr>
            </w:pPr>
            <w:r>
              <w:rPr>
                <w:rFonts w:asciiTheme="minorHAnsi" w:hAnsiTheme="minorHAnsi"/>
                <w:b/>
                <w:position w:val="-30"/>
                <w:sz w:val="40"/>
                <w:szCs w:val="40"/>
              </w:rPr>
              <w:t xml:space="preserve">MATERIAŁY DO ZGŁOSZENIA ROBÓT NIEWYMAGAJACYCH UZYSKANIA POZWOLENIA NA BUDOWĘ </w:t>
            </w:r>
          </w:p>
          <w:p w:rsidR="00E075D2" w:rsidRPr="00261900" w:rsidRDefault="00E075D2" w:rsidP="00717B6F">
            <w:pPr>
              <w:jc w:val="center"/>
              <w:rPr>
                <w:rFonts w:asciiTheme="minorHAnsi" w:hAnsiTheme="minorHAnsi"/>
                <w:b/>
                <w:position w:val="-30"/>
                <w:sz w:val="40"/>
                <w:szCs w:val="40"/>
              </w:rPr>
            </w:pPr>
          </w:p>
          <w:p w:rsidR="00717B6F" w:rsidRPr="00E075D2" w:rsidRDefault="00651AFB" w:rsidP="00717B6F">
            <w:pPr>
              <w:jc w:val="center"/>
              <w:rPr>
                <w:rFonts w:asciiTheme="minorHAnsi" w:hAnsiTheme="minorHAnsi"/>
                <w:b/>
                <w:position w:val="-30"/>
                <w:sz w:val="28"/>
                <w:szCs w:val="28"/>
              </w:rPr>
            </w:pPr>
            <w:r w:rsidRPr="00E075D2">
              <w:rPr>
                <w:rFonts w:asciiTheme="minorHAnsi" w:hAnsiTheme="minorHAnsi"/>
                <w:b/>
                <w:position w:val="-30"/>
                <w:sz w:val="28"/>
                <w:szCs w:val="28"/>
              </w:rPr>
              <w:t>Branża drogowa</w:t>
            </w:r>
            <w:r w:rsidR="003518E0">
              <w:rPr>
                <w:rFonts w:asciiTheme="minorHAnsi" w:hAnsiTheme="minorHAnsi"/>
                <w:b/>
                <w:position w:val="-30"/>
                <w:sz w:val="28"/>
                <w:szCs w:val="28"/>
              </w:rPr>
              <w:t xml:space="preserve"> </w:t>
            </w:r>
          </w:p>
          <w:p w:rsidR="00E075D2" w:rsidRPr="00E075D2" w:rsidRDefault="00E075D2" w:rsidP="00717B6F">
            <w:pPr>
              <w:jc w:val="center"/>
              <w:rPr>
                <w:rFonts w:asciiTheme="minorHAnsi" w:hAnsiTheme="minorHAnsi"/>
                <w:b/>
                <w:position w:val="-30"/>
                <w:sz w:val="28"/>
                <w:szCs w:val="28"/>
              </w:rPr>
            </w:pPr>
            <w:r w:rsidRPr="00E075D2">
              <w:rPr>
                <w:rFonts w:asciiTheme="minorHAnsi" w:hAnsiTheme="minorHAnsi"/>
                <w:b/>
                <w:position w:val="-30"/>
                <w:sz w:val="28"/>
                <w:szCs w:val="28"/>
              </w:rPr>
              <w:t xml:space="preserve">Projekt </w:t>
            </w:r>
            <w:r w:rsidR="003315A8">
              <w:rPr>
                <w:rFonts w:asciiTheme="minorHAnsi" w:hAnsiTheme="minorHAnsi"/>
                <w:b/>
                <w:position w:val="-30"/>
                <w:sz w:val="28"/>
                <w:szCs w:val="28"/>
              </w:rPr>
              <w:t>wykonawczy</w:t>
            </w:r>
            <w:r w:rsidRPr="00E075D2">
              <w:rPr>
                <w:rFonts w:asciiTheme="minorHAnsi" w:hAnsiTheme="minorHAnsi"/>
                <w:b/>
                <w:position w:val="-30"/>
                <w:sz w:val="28"/>
                <w:szCs w:val="28"/>
              </w:rPr>
              <w:t xml:space="preserve"> </w:t>
            </w:r>
          </w:p>
          <w:p w:rsidR="00717B6F" w:rsidRPr="00261900" w:rsidRDefault="00717B6F" w:rsidP="00717B6F">
            <w:pPr>
              <w:jc w:val="center"/>
              <w:rPr>
                <w:rFonts w:asciiTheme="minorHAnsi" w:hAnsiTheme="minorHAnsi"/>
                <w:b/>
                <w:position w:val="-30"/>
              </w:rPr>
            </w:pPr>
          </w:p>
        </w:tc>
      </w:tr>
      <w:tr w:rsidR="00436149" w:rsidRPr="00941400" w:rsidTr="00436149">
        <w:trPr>
          <w:trHeight w:val="480"/>
        </w:trPr>
        <w:tc>
          <w:tcPr>
            <w:tcW w:w="2480" w:type="dxa"/>
            <w:vAlign w:val="center"/>
          </w:tcPr>
          <w:p w:rsidR="00436149" w:rsidRPr="00941400" w:rsidRDefault="00436149" w:rsidP="00436149">
            <w:pPr>
              <w:rPr>
                <w:b/>
              </w:rPr>
            </w:pPr>
            <w:r w:rsidRPr="00941400">
              <w:rPr>
                <w:b/>
              </w:rPr>
              <w:t>JEDNOSTKA PROJEKTUJĄCA:</w:t>
            </w:r>
          </w:p>
        </w:tc>
        <w:tc>
          <w:tcPr>
            <w:tcW w:w="7371" w:type="dxa"/>
            <w:gridSpan w:val="2"/>
            <w:vAlign w:val="center"/>
          </w:tcPr>
          <w:p w:rsidR="00436149" w:rsidRDefault="00261900" w:rsidP="00436149">
            <w:pPr>
              <w:jc w:val="center"/>
              <w:rPr>
                <w:b/>
              </w:rPr>
            </w:pPr>
            <w:r>
              <w:rPr>
                <w:b/>
              </w:rPr>
              <w:t xml:space="preserve">Milaprojekt Jacek Gawron </w:t>
            </w:r>
          </w:p>
          <w:p w:rsidR="00261900" w:rsidRDefault="00261900" w:rsidP="00436149">
            <w:pPr>
              <w:jc w:val="center"/>
              <w:rPr>
                <w:b/>
              </w:rPr>
            </w:pPr>
            <w:r>
              <w:rPr>
                <w:b/>
              </w:rPr>
              <w:t>43-392 Międzyrzecze Górne 496/2</w:t>
            </w:r>
          </w:p>
          <w:p w:rsidR="00872652" w:rsidRPr="003A4759" w:rsidRDefault="00872652" w:rsidP="00436149">
            <w:pPr>
              <w:jc w:val="center"/>
              <w:rPr>
                <w:b/>
              </w:rPr>
            </w:pPr>
          </w:p>
        </w:tc>
      </w:tr>
      <w:tr w:rsidR="00006561" w:rsidRPr="00941400" w:rsidTr="00B22CC5">
        <w:trPr>
          <w:trHeight w:val="556"/>
        </w:trPr>
        <w:tc>
          <w:tcPr>
            <w:tcW w:w="2480" w:type="dxa"/>
            <w:vAlign w:val="center"/>
          </w:tcPr>
          <w:p w:rsidR="00006561" w:rsidRPr="00941400" w:rsidRDefault="00006561" w:rsidP="00436149">
            <w:pPr>
              <w:rPr>
                <w:b/>
              </w:rPr>
            </w:pPr>
            <w:r>
              <w:rPr>
                <w:b/>
              </w:rPr>
              <w:t>KATEGORIA OBIEKTU</w:t>
            </w:r>
          </w:p>
        </w:tc>
        <w:tc>
          <w:tcPr>
            <w:tcW w:w="7371" w:type="dxa"/>
            <w:gridSpan w:val="2"/>
            <w:vAlign w:val="center"/>
          </w:tcPr>
          <w:p w:rsidR="00006561" w:rsidRPr="00941400" w:rsidRDefault="00006561" w:rsidP="00AE55DA">
            <w:pPr>
              <w:jc w:val="center"/>
              <w:rPr>
                <w:b/>
                <w:sz w:val="20"/>
                <w:szCs w:val="20"/>
              </w:rPr>
            </w:pPr>
            <w:r w:rsidRPr="00006561">
              <w:rPr>
                <w:b/>
                <w:position w:val="-30"/>
                <w:sz w:val="40"/>
                <w:szCs w:val="40"/>
              </w:rPr>
              <w:t>XXV</w:t>
            </w:r>
          </w:p>
        </w:tc>
      </w:tr>
      <w:tr w:rsidR="00436149" w:rsidRPr="00941400" w:rsidTr="00E075D2">
        <w:trPr>
          <w:trHeight w:val="556"/>
        </w:trPr>
        <w:tc>
          <w:tcPr>
            <w:tcW w:w="2480" w:type="dxa"/>
            <w:vAlign w:val="center"/>
          </w:tcPr>
          <w:p w:rsidR="00436149" w:rsidRPr="00941400" w:rsidRDefault="00436149" w:rsidP="00436149">
            <w:pPr>
              <w:rPr>
                <w:b/>
              </w:rPr>
            </w:pPr>
          </w:p>
        </w:tc>
        <w:tc>
          <w:tcPr>
            <w:tcW w:w="3969" w:type="dxa"/>
            <w:vAlign w:val="center"/>
          </w:tcPr>
          <w:p w:rsidR="00010B17" w:rsidRDefault="00436149" w:rsidP="00010B17">
            <w:pPr>
              <w:jc w:val="left"/>
              <w:rPr>
                <w:b/>
                <w:sz w:val="20"/>
                <w:szCs w:val="20"/>
              </w:rPr>
            </w:pPr>
            <w:r w:rsidRPr="00941400">
              <w:rPr>
                <w:b/>
                <w:sz w:val="20"/>
                <w:szCs w:val="20"/>
              </w:rPr>
              <w:t xml:space="preserve">imię i nazwisko, </w:t>
            </w:r>
          </w:p>
          <w:p w:rsidR="00436149" w:rsidRPr="00941400" w:rsidRDefault="00436149" w:rsidP="00010B17">
            <w:pPr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nr uprawnień</w:t>
            </w:r>
          </w:p>
        </w:tc>
        <w:tc>
          <w:tcPr>
            <w:tcW w:w="3402" w:type="dxa"/>
            <w:vAlign w:val="center"/>
          </w:tcPr>
          <w:p w:rsidR="00436149" w:rsidRPr="00941400" w:rsidRDefault="00436149" w:rsidP="00436149">
            <w:pPr>
              <w:jc w:val="center"/>
              <w:rPr>
                <w:b/>
                <w:sz w:val="20"/>
                <w:szCs w:val="20"/>
              </w:rPr>
            </w:pPr>
            <w:r w:rsidRPr="00941400">
              <w:rPr>
                <w:b/>
                <w:sz w:val="20"/>
                <w:szCs w:val="20"/>
              </w:rPr>
              <w:t>podpis</w:t>
            </w:r>
          </w:p>
        </w:tc>
      </w:tr>
      <w:tr w:rsidR="00631C06" w:rsidRPr="00941400" w:rsidTr="00E075D2">
        <w:trPr>
          <w:trHeight w:val="924"/>
        </w:trPr>
        <w:tc>
          <w:tcPr>
            <w:tcW w:w="2480" w:type="dxa"/>
            <w:shd w:val="clear" w:color="auto" w:fill="auto"/>
            <w:vAlign w:val="center"/>
          </w:tcPr>
          <w:p w:rsidR="00631C06" w:rsidRPr="0001697D" w:rsidRDefault="00631C06" w:rsidP="00631C06">
            <w:pPr>
              <w:pStyle w:val="Bezodstpw"/>
              <w:jc w:val="center"/>
              <w:rPr>
                <w:rFonts w:asciiTheme="minorHAnsi" w:hAnsiTheme="minorHAnsi" w:cstheme="minorHAnsi"/>
                <w:sz w:val="14"/>
                <w:szCs w:val="14"/>
              </w:rPr>
            </w:pPr>
            <w:r w:rsidRPr="0001697D">
              <w:rPr>
                <w:rFonts w:asciiTheme="minorHAnsi" w:hAnsiTheme="minorHAnsi" w:cstheme="minorHAnsi"/>
                <w:sz w:val="14"/>
                <w:szCs w:val="14"/>
              </w:rPr>
              <w:t xml:space="preserve">PROJEKTOWAŁ </w:t>
            </w:r>
          </w:p>
          <w:p w:rsidR="00631C06" w:rsidRPr="0001697D" w:rsidRDefault="00631C06" w:rsidP="00631C06">
            <w:pPr>
              <w:pStyle w:val="Bezodstpw"/>
              <w:jc w:val="center"/>
              <w:rPr>
                <w:rFonts w:asciiTheme="minorHAnsi" w:hAnsiTheme="minorHAnsi" w:cstheme="minorHAnsi"/>
                <w:sz w:val="14"/>
                <w:szCs w:val="14"/>
              </w:rPr>
            </w:pPr>
            <w:r w:rsidRPr="0001697D">
              <w:rPr>
                <w:rFonts w:asciiTheme="minorHAnsi" w:hAnsiTheme="minorHAnsi" w:cstheme="minorHAnsi"/>
                <w:sz w:val="14"/>
                <w:szCs w:val="14"/>
              </w:rPr>
              <w:t xml:space="preserve">BRANŻA DROGOWA </w:t>
            </w:r>
          </w:p>
        </w:tc>
        <w:tc>
          <w:tcPr>
            <w:tcW w:w="3969" w:type="dxa"/>
            <w:vAlign w:val="center"/>
          </w:tcPr>
          <w:p w:rsidR="00631C06" w:rsidRPr="0001697D" w:rsidRDefault="00631C06" w:rsidP="00631C06">
            <w:pPr>
              <w:pStyle w:val="Bezodstpw"/>
              <w:jc w:val="center"/>
              <w:rPr>
                <w:rFonts w:asciiTheme="minorHAnsi" w:hAnsiTheme="minorHAnsi" w:cstheme="minorHAnsi"/>
                <w:sz w:val="14"/>
                <w:szCs w:val="14"/>
              </w:rPr>
            </w:pPr>
            <w:r w:rsidRPr="0001697D">
              <w:rPr>
                <w:rFonts w:asciiTheme="minorHAnsi" w:hAnsiTheme="minorHAnsi" w:cstheme="minorHAnsi"/>
                <w:sz w:val="14"/>
                <w:szCs w:val="14"/>
              </w:rPr>
              <w:t>mgr inż. Jacek Gawron</w:t>
            </w:r>
          </w:p>
          <w:p w:rsidR="00631C06" w:rsidRPr="0001697D" w:rsidRDefault="00631C06" w:rsidP="00631C06">
            <w:pPr>
              <w:pStyle w:val="Bezodstpw"/>
              <w:jc w:val="center"/>
              <w:rPr>
                <w:rFonts w:asciiTheme="minorHAnsi" w:hAnsiTheme="minorHAnsi" w:cstheme="minorHAnsi"/>
                <w:sz w:val="14"/>
                <w:szCs w:val="14"/>
              </w:rPr>
            </w:pPr>
            <w:r w:rsidRPr="0001697D"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</w:rPr>
              <w:t>uprawnienia budowlane numer ewidencyjny:</w:t>
            </w:r>
          </w:p>
          <w:p w:rsidR="00631C06" w:rsidRPr="0001697D" w:rsidRDefault="00631C06" w:rsidP="00631C06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</w:rPr>
            </w:pPr>
            <w:r w:rsidRPr="0001697D">
              <w:rPr>
                <w:rFonts w:asciiTheme="minorHAnsi" w:eastAsia="Times New Roman" w:hAnsiTheme="minorHAnsi" w:cstheme="minorHAnsi"/>
                <w:b/>
                <w:bCs/>
                <w:color w:val="000000"/>
                <w:sz w:val="14"/>
                <w:szCs w:val="14"/>
              </w:rPr>
              <w:t>SLK/3353/PWOD/10</w:t>
            </w:r>
            <w:r w:rsidRPr="0001697D"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</w:rPr>
              <w:t xml:space="preserve"> do projektowania i kierowania bez ograniczeń w specjalności drogowej.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31C06" w:rsidRPr="0001697D" w:rsidRDefault="00631C06" w:rsidP="00631C06">
            <w:pPr>
              <w:pStyle w:val="Bezodstpw"/>
              <w:jc w:val="center"/>
              <w:rPr>
                <w:rFonts w:asciiTheme="minorHAnsi" w:hAnsiTheme="minorHAnsi" w:cstheme="minorHAnsi"/>
                <w:sz w:val="14"/>
                <w:szCs w:val="14"/>
              </w:rPr>
            </w:pPr>
          </w:p>
        </w:tc>
      </w:tr>
      <w:tr w:rsidR="00631C06" w:rsidRPr="00941400" w:rsidTr="0067775F">
        <w:trPr>
          <w:trHeight w:val="647"/>
        </w:trPr>
        <w:tc>
          <w:tcPr>
            <w:tcW w:w="9851" w:type="dxa"/>
            <w:gridSpan w:val="3"/>
            <w:vAlign w:val="center"/>
          </w:tcPr>
          <w:p w:rsidR="00631C06" w:rsidRPr="00941400" w:rsidRDefault="00261900" w:rsidP="00631C06">
            <w:pPr>
              <w:jc w:val="right"/>
              <w:rPr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TOM I</w:t>
            </w:r>
            <w:r w:rsidR="00631C06">
              <w:rPr>
                <w:b/>
                <w:sz w:val="36"/>
                <w:szCs w:val="36"/>
              </w:rPr>
              <w:t xml:space="preserve">                                                      EGZEMPLARZ .......</w:t>
            </w:r>
            <w:r w:rsidR="00631C06" w:rsidRPr="00941400">
              <w:rPr>
                <w:b/>
                <w:sz w:val="36"/>
                <w:szCs w:val="36"/>
              </w:rPr>
              <w:t xml:space="preserve">                   </w:t>
            </w:r>
            <w:r w:rsidR="00631C06">
              <w:rPr>
                <w:b/>
                <w:sz w:val="36"/>
                <w:szCs w:val="36"/>
              </w:rPr>
              <w:t xml:space="preserve">    </w:t>
            </w:r>
            <w:r w:rsidR="00631C06" w:rsidRPr="00941400">
              <w:rPr>
                <w:b/>
                <w:sz w:val="36"/>
                <w:szCs w:val="36"/>
              </w:rPr>
              <w:t xml:space="preserve">                               </w:t>
            </w:r>
          </w:p>
        </w:tc>
      </w:tr>
    </w:tbl>
    <w:p w:rsidR="00E90355" w:rsidRDefault="00E90355" w:rsidP="00436149">
      <w:pPr>
        <w:spacing w:line="360" w:lineRule="auto"/>
        <w:ind w:firstLine="708"/>
        <w:jc w:val="center"/>
        <w:rPr>
          <w:rFonts w:eastAsia="Batang"/>
        </w:rPr>
      </w:pPr>
    </w:p>
    <w:p w:rsidR="00631C06" w:rsidRPr="00E075D2" w:rsidRDefault="00EB06E7" w:rsidP="00E075D2">
      <w:pPr>
        <w:spacing w:line="360" w:lineRule="auto"/>
        <w:ind w:firstLine="708"/>
        <w:jc w:val="center"/>
        <w:rPr>
          <w:rFonts w:eastAsia="Batang"/>
        </w:rPr>
      </w:pPr>
      <w:r>
        <w:rPr>
          <w:rFonts w:eastAsia="Batang"/>
        </w:rPr>
        <w:t xml:space="preserve">Bielsko-Biała, </w:t>
      </w:r>
      <w:r w:rsidR="007F5195">
        <w:rPr>
          <w:rFonts w:eastAsia="Batang"/>
        </w:rPr>
        <w:t>03.04.2026r</w:t>
      </w:r>
      <w:r w:rsidR="00D02D99">
        <w:rPr>
          <w:sz w:val="32"/>
          <w:szCs w:val="32"/>
        </w:rPr>
        <w:br w:type="page"/>
      </w:r>
    </w:p>
    <w:p w:rsidR="00631C06" w:rsidRPr="00CD7C66" w:rsidRDefault="00631C06" w:rsidP="00631C06">
      <w:pPr>
        <w:pStyle w:val="Nagwek1"/>
      </w:pPr>
      <w:bookmarkStart w:id="0" w:name="_Toc445470403"/>
      <w:bookmarkStart w:id="1" w:name="_Toc504653002"/>
      <w:bookmarkStart w:id="2" w:name="_Toc228185011"/>
      <w:r w:rsidRPr="00CD7C66">
        <w:lastRenderedPageBreak/>
        <w:t>OŚWIADCZENIE</w:t>
      </w:r>
      <w:bookmarkEnd w:id="0"/>
      <w:bookmarkEnd w:id="1"/>
      <w:bookmarkEnd w:id="2"/>
      <w:r w:rsidRPr="00CD7C66">
        <w:t xml:space="preserve">                                             </w:t>
      </w:r>
    </w:p>
    <w:p w:rsidR="00631C06" w:rsidRDefault="00631C06" w:rsidP="00631C06">
      <w:pPr>
        <w:spacing w:line="360" w:lineRule="auto"/>
        <w:rPr>
          <w:sz w:val="20"/>
          <w:szCs w:val="20"/>
        </w:rPr>
      </w:pPr>
    </w:p>
    <w:p w:rsidR="00631C06" w:rsidRDefault="00631C06" w:rsidP="00631C06">
      <w:pPr>
        <w:spacing w:line="360" w:lineRule="auto"/>
        <w:jc w:val="right"/>
      </w:pPr>
      <w:r w:rsidRPr="009F647C">
        <w:t xml:space="preserve">Bielsko-Biała   </w:t>
      </w:r>
      <w:r w:rsidR="007F5195">
        <w:t xml:space="preserve">03.04.2026r </w:t>
      </w:r>
    </w:p>
    <w:p w:rsidR="00631C06" w:rsidRPr="00872257" w:rsidRDefault="00631C06" w:rsidP="00631C06">
      <w:pPr>
        <w:pStyle w:val="Default"/>
      </w:pPr>
    </w:p>
    <w:p w:rsidR="00631C06" w:rsidRPr="00C642E6" w:rsidRDefault="00631C06" w:rsidP="00631C06">
      <w:pPr>
        <w:pStyle w:val="Tekstpodstawowy2"/>
        <w:ind w:firstLine="708"/>
        <w:jc w:val="left"/>
        <w:rPr>
          <w:bCs/>
          <w:color w:val="000000"/>
          <w:sz w:val="23"/>
          <w:szCs w:val="23"/>
        </w:rPr>
      </w:pPr>
      <w:r w:rsidRPr="00C642E6">
        <w:rPr>
          <w:bCs/>
          <w:color w:val="000000"/>
          <w:sz w:val="23"/>
          <w:szCs w:val="23"/>
        </w:rPr>
        <w:t xml:space="preserve"> </w:t>
      </w:r>
      <w:r w:rsidRPr="00872257">
        <w:rPr>
          <w:bCs/>
          <w:color w:val="000000"/>
          <w:sz w:val="23"/>
          <w:szCs w:val="23"/>
        </w:rPr>
        <w:t xml:space="preserve">Zgodnie z </w:t>
      </w:r>
      <w:r w:rsidR="00C642E6" w:rsidRPr="00C642E6">
        <w:rPr>
          <w:bCs/>
          <w:color w:val="000000"/>
          <w:sz w:val="23"/>
          <w:szCs w:val="23"/>
        </w:rPr>
        <w:t>art. 34 ust. 3d pkt 3 ustawy z dnia 7 lipca 1994r. prawa budowlanego (z późn. zm.) </w:t>
      </w:r>
      <w:r w:rsidRPr="00872257">
        <w:rPr>
          <w:bCs/>
          <w:color w:val="000000"/>
          <w:sz w:val="23"/>
          <w:szCs w:val="23"/>
        </w:rPr>
        <w:t xml:space="preserve"> niniejszym oświadczam, ż</w:t>
      </w:r>
      <w:r>
        <w:rPr>
          <w:bCs/>
          <w:color w:val="000000"/>
          <w:sz w:val="23"/>
          <w:szCs w:val="23"/>
        </w:rPr>
        <w:t xml:space="preserve">e projekt </w:t>
      </w:r>
      <w:r w:rsidR="00E075D2">
        <w:rPr>
          <w:bCs/>
          <w:color w:val="000000"/>
          <w:sz w:val="23"/>
          <w:szCs w:val="23"/>
        </w:rPr>
        <w:t xml:space="preserve">wykonawczy </w:t>
      </w:r>
      <w:r>
        <w:rPr>
          <w:bCs/>
          <w:color w:val="000000"/>
          <w:sz w:val="23"/>
          <w:szCs w:val="23"/>
        </w:rPr>
        <w:t xml:space="preserve"> </w:t>
      </w:r>
      <w:r w:rsidRPr="00872257">
        <w:rPr>
          <w:bCs/>
          <w:color w:val="000000"/>
          <w:sz w:val="23"/>
          <w:szCs w:val="23"/>
        </w:rPr>
        <w:t>:</w:t>
      </w:r>
      <w:r w:rsidRPr="00C642E6">
        <w:rPr>
          <w:bCs/>
          <w:color w:val="000000"/>
          <w:sz w:val="23"/>
          <w:szCs w:val="23"/>
        </w:rPr>
        <w:t xml:space="preserve"> </w:t>
      </w:r>
    </w:p>
    <w:p w:rsidR="00631C06" w:rsidRDefault="00631C06" w:rsidP="00631C06">
      <w:pPr>
        <w:autoSpaceDE w:val="0"/>
        <w:autoSpaceDN w:val="0"/>
        <w:adjustRightInd w:val="0"/>
        <w:rPr>
          <w:rFonts w:eastAsia="Times New Roman"/>
          <w:color w:val="000000"/>
          <w:sz w:val="23"/>
          <w:szCs w:val="23"/>
        </w:rPr>
      </w:pPr>
    </w:p>
    <w:p w:rsidR="00E075D2" w:rsidRDefault="00E075D2" w:rsidP="00261900">
      <w:pPr>
        <w:suppressAutoHyphens w:val="0"/>
        <w:autoSpaceDE w:val="0"/>
        <w:autoSpaceDN w:val="0"/>
        <w:adjustRightInd w:val="0"/>
        <w:jc w:val="center"/>
        <w:rPr>
          <w:rFonts w:asciiTheme="minorHAnsi" w:eastAsia="Times New Roman" w:hAnsiTheme="minorHAnsi" w:cs="Arial"/>
          <w:b/>
          <w:color w:val="000000"/>
          <w:sz w:val="32"/>
          <w:szCs w:val="32"/>
        </w:rPr>
      </w:pPr>
    </w:p>
    <w:p w:rsidR="007F5195" w:rsidRPr="007F5195" w:rsidRDefault="007F5195" w:rsidP="007F5195">
      <w:pPr>
        <w:jc w:val="center"/>
        <w:rPr>
          <w:rFonts w:asciiTheme="minorHAnsi" w:hAnsiTheme="minorHAnsi"/>
          <w:b/>
          <w:bCs/>
          <w:position w:val="-30"/>
          <w:sz w:val="40"/>
          <w:szCs w:val="40"/>
        </w:rPr>
      </w:pPr>
      <w:r w:rsidRPr="007F5195">
        <w:rPr>
          <w:rFonts w:asciiTheme="minorHAnsi" w:hAnsiTheme="minorHAnsi"/>
          <w:b/>
          <w:bCs/>
          <w:position w:val="-30"/>
          <w:sz w:val="40"/>
          <w:szCs w:val="40"/>
        </w:rPr>
        <w:t xml:space="preserve">Przebudowa ul. Sarkandra w Cieszynie na odcinku około 70mb od ul. Stawowej </w:t>
      </w:r>
    </w:p>
    <w:p w:rsidR="007F5195" w:rsidRPr="007F5195" w:rsidRDefault="007F5195" w:rsidP="007F5195">
      <w:pPr>
        <w:jc w:val="center"/>
        <w:rPr>
          <w:rFonts w:asciiTheme="minorHAnsi" w:hAnsiTheme="minorHAnsi"/>
          <w:b/>
          <w:bCs/>
          <w:position w:val="-30"/>
          <w:sz w:val="40"/>
          <w:szCs w:val="40"/>
        </w:rPr>
      </w:pPr>
      <w:r w:rsidRPr="007F5195">
        <w:rPr>
          <w:rFonts w:asciiTheme="minorHAnsi" w:hAnsiTheme="minorHAnsi"/>
          <w:b/>
          <w:bCs/>
          <w:position w:val="-30"/>
          <w:sz w:val="40"/>
          <w:szCs w:val="40"/>
        </w:rPr>
        <w:t xml:space="preserve">"Modernizacja dróg gminnych" </w:t>
      </w:r>
    </w:p>
    <w:p w:rsidR="00631C06" w:rsidRDefault="00631C06" w:rsidP="00631C06">
      <w:pPr>
        <w:autoSpaceDE w:val="0"/>
        <w:autoSpaceDN w:val="0"/>
        <w:adjustRightInd w:val="0"/>
        <w:rPr>
          <w:rFonts w:asciiTheme="minorHAnsi" w:eastAsia="Times New Roman" w:hAnsiTheme="minorHAnsi" w:cs="Arial"/>
          <w:b/>
          <w:color w:val="000000"/>
          <w:sz w:val="32"/>
          <w:szCs w:val="32"/>
        </w:rPr>
      </w:pPr>
    </w:p>
    <w:p w:rsidR="00E075D2" w:rsidRDefault="00E075D2" w:rsidP="00631C06">
      <w:pPr>
        <w:autoSpaceDE w:val="0"/>
        <w:autoSpaceDN w:val="0"/>
        <w:adjustRightInd w:val="0"/>
        <w:rPr>
          <w:rFonts w:asciiTheme="minorHAnsi" w:eastAsia="Times New Roman" w:hAnsiTheme="minorHAnsi" w:cs="Arial"/>
          <w:b/>
          <w:color w:val="000000"/>
          <w:sz w:val="32"/>
          <w:szCs w:val="32"/>
        </w:rPr>
      </w:pPr>
    </w:p>
    <w:p w:rsidR="00E075D2" w:rsidRDefault="00E075D2" w:rsidP="00631C06">
      <w:pPr>
        <w:autoSpaceDE w:val="0"/>
        <w:autoSpaceDN w:val="0"/>
        <w:adjustRightInd w:val="0"/>
        <w:rPr>
          <w:rFonts w:eastAsia="Times New Roman"/>
          <w:color w:val="000000"/>
          <w:sz w:val="23"/>
          <w:szCs w:val="23"/>
        </w:rPr>
      </w:pPr>
    </w:p>
    <w:p w:rsidR="00631C06" w:rsidRPr="00872257" w:rsidRDefault="00631C06" w:rsidP="00631C06">
      <w:pPr>
        <w:autoSpaceDE w:val="0"/>
        <w:autoSpaceDN w:val="0"/>
        <w:adjustRightInd w:val="0"/>
        <w:rPr>
          <w:rFonts w:eastAsia="Times New Roman"/>
          <w:color w:val="000000"/>
          <w:sz w:val="23"/>
          <w:szCs w:val="23"/>
        </w:rPr>
      </w:pPr>
      <w:r w:rsidRPr="00872257">
        <w:rPr>
          <w:rFonts w:eastAsia="Times New Roman"/>
          <w:color w:val="000000"/>
          <w:sz w:val="23"/>
          <w:szCs w:val="23"/>
        </w:rPr>
        <w:t xml:space="preserve">sporządzony </w:t>
      </w:r>
      <w:r w:rsidR="007F5195">
        <w:rPr>
          <w:rFonts w:eastAsia="Times New Roman"/>
          <w:color w:val="000000"/>
          <w:sz w:val="23"/>
          <w:szCs w:val="23"/>
        </w:rPr>
        <w:t>03.04.2026r</w:t>
      </w:r>
      <w:r w:rsidR="003518E0">
        <w:rPr>
          <w:rFonts w:eastAsia="Times New Roman"/>
          <w:color w:val="000000"/>
          <w:sz w:val="23"/>
          <w:szCs w:val="23"/>
        </w:rPr>
        <w:t xml:space="preserve"> </w:t>
      </w:r>
    </w:p>
    <w:p w:rsidR="00631C06" w:rsidRDefault="00631C06" w:rsidP="00631C06">
      <w:pPr>
        <w:autoSpaceDE w:val="0"/>
        <w:autoSpaceDN w:val="0"/>
        <w:adjustRightInd w:val="0"/>
        <w:rPr>
          <w:rFonts w:eastAsia="Times New Roman"/>
          <w:color w:val="000000"/>
          <w:sz w:val="23"/>
          <w:szCs w:val="23"/>
        </w:rPr>
      </w:pPr>
    </w:p>
    <w:p w:rsidR="00631C06" w:rsidRDefault="00631C06" w:rsidP="00631C06">
      <w:pPr>
        <w:autoSpaceDE w:val="0"/>
        <w:autoSpaceDN w:val="0"/>
        <w:adjustRightInd w:val="0"/>
        <w:jc w:val="left"/>
        <w:rPr>
          <w:rFonts w:eastAsia="Times New Roman"/>
          <w:color w:val="000000"/>
        </w:rPr>
      </w:pPr>
    </w:p>
    <w:p w:rsidR="00631C06" w:rsidRDefault="00631C06" w:rsidP="00631C06">
      <w:pPr>
        <w:autoSpaceDE w:val="0"/>
        <w:autoSpaceDN w:val="0"/>
        <w:adjustRightInd w:val="0"/>
        <w:rPr>
          <w:b/>
          <w:bCs/>
          <w:color w:val="000000"/>
          <w:sz w:val="23"/>
          <w:szCs w:val="23"/>
        </w:rPr>
      </w:pPr>
      <w:r w:rsidRPr="00872257">
        <w:rPr>
          <w:b/>
          <w:bCs/>
          <w:color w:val="000000"/>
          <w:sz w:val="23"/>
          <w:szCs w:val="23"/>
        </w:rPr>
        <w:t>został wykonany zgodnie z obowiązującymi przepisami oraz zasadami wiedzy technicznej.</w:t>
      </w:r>
      <w:r>
        <w:rPr>
          <w:b/>
          <w:bCs/>
          <w:color w:val="000000"/>
          <w:sz w:val="23"/>
          <w:szCs w:val="23"/>
        </w:rPr>
        <w:t xml:space="preserve"> </w:t>
      </w:r>
    </w:p>
    <w:p w:rsidR="00631C06" w:rsidRDefault="00631C06" w:rsidP="00631C06">
      <w:pPr>
        <w:autoSpaceDE w:val="0"/>
        <w:autoSpaceDN w:val="0"/>
        <w:adjustRightInd w:val="0"/>
        <w:rPr>
          <w:bCs/>
        </w:rPr>
      </w:pPr>
      <w:r w:rsidRPr="00C9192E">
        <w:rPr>
          <w:bCs/>
        </w:rPr>
        <w:t>Projekt jest wykonany w stanie kompletnym z punktu widzenia celu, któremu ma służyć.</w:t>
      </w:r>
    </w:p>
    <w:p w:rsidR="00E51EF6" w:rsidRDefault="00E51EF6" w:rsidP="00631C06">
      <w:pPr>
        <w:autoSpaceDE w:val="0"/>
        <w:autoSpaceDN w:val="0"/>
        <w:adjustRightInd w:val="0"/>
        <w:rPr>
          <w:bCs/>
        </w:rPr>
      </w:pPr>
    </w:p>
    <w:p w:rsidR="00631C06" w:rsidRDefault="00631C06" w:rsidP="006B1F13">
      <w:pPr>
        <w:pStyle w:val="Nagwekspisutreci"/>
        <w:spacing w:before="0"/>
        <w:rPr>
          <w:rFonts w:ascii="Times New Roman" w:hAnsi="Times New Roman"/>
        </w:rPr>
      </w:pPr>
    </w:p>
    <w:p w:rsidR="00E51EF6" w:rsidRDefault="00E51EF6" w:rsidP="00E51EF6">
      <w:pPr>
        <w:rPr>
          <w:lang w:eastAsia="en-US"/>
        </w:rPr>
      </w:pPr>
    </w:p>
    <w:tbl>
      <w:tblPr>
        <w:tblpPr w:leftFromText="141" w:rightFromText="141" w:vertAnchor="page" w:horzAnchor="margin" w:tblpY="8641"/>
        <w:tblW w:w="9851" w:type="dxa"/>
        <w:tblBorders>
          <w:top w:val="double" w:sz="12" w:space="0" w:color="auto"/>
          <w:left w:val="double" w:sz="12" w:space="0" w:color="auto"/>
          <w:bottom w:val="double" w:sz="12" w:space="0" w:color="auto"/>
          <w:right w:val="doub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80"/>
        <w:gridCol w:w="3969"/>
        <w:gridCol w:w="3402"/>
      </w:tblGrid>
      <w:tr w:rsidR="003518E0" w:rsidRPr="0001697D" w:rsidTr="003518E0">
        <w:trPr>
          <w:trHeight w:val="924"/>
        </w:trPr>
        <w:tc>
          <w:tcPr>
            <w:tcW w:w="2480" w:type="dxa"/>
            <w:shd w:val="clear" w:color="auto" w:fill="auto"/>
            <w:vAlign w:val="center"/>
          </w:tcPr>
          <w:p w:rsidR="003518E0" w:rsidRPr="0001697D" w:rsidRDefault="003518E0" w:rsidP="003518E0">
            <w:pPr>
              <w:pStyle w:val="Bezodstpw"/>
              <w:jc w:val="center"/>
              <w:rPr>
                <w:rFonts w:asciiTheme="minorHAnsi" w:hAnsiTheme="minorHAnsi" w:cstheme="minorHAnsi"/>
                <w:sz w:val="14"/>
                <w:szCs w:val="14"/>
              </w:rPr>
            </w:pPr>
            <w:r w:rsidRPr="0001697D">
              <w:rPr>
                <w:rFonts w:asciiTheme="minorHAnsi" w:hAnsiTheme="minorHAnsi" w:cstheme="minorHAnsi"/>
                <w:sz w:val="14"/>
                <w:szCs w:val="14"/>
              </w:rPr>
              <w:t xml:space="preserve">PROJEKTOWAŁ </w:t>
            </w:r>
          </w:p>
          <w:p w:rsidR="003518E0" w:rsidRPr="0001697D" w:rsidRDefault="003518E0" w:rsidP="003518E0">
            <w:pPr>
              <w:pStyle w:val="Bezodstpw"/>
              <w:jc w:val="center"/>
              <w:rPr>
                <w:rFonts w:asciiTheme="minorHAnsi" w:hAnsiTheme="minorHAnsi" w:cstheme="minorHAnsi"/>
                <w:sz w:val="14"/>
                <w:szCs w:val="14"/>
              </w:rPr>
            </w:pPr>
            <w:r w:rsidRPr="0001697D">
              <w:rPr>
                <w:rFonts w:asciiTheme="minorHAnsi" w:hAnsiTheme="minorHAnsi" w:cstheme="minorHAnsi"/>
                <w:sz w:val="14"/>
                <w:szCs w:val="14"/>
              </w:rPr>
              <w:t xml:space="preserve">BRANŻA DROGOWA </w:t>
            </w:r>
          </w:p>
        </w:tc>
        <w:tc>
          <w:tcPr>
            <w:tcW w:w="3969" w:type="dxa"/>
            <w:vAlign w:val="center"/>
          </w:tcPr>
          <w:p w:rsidR="003518E0" w:rsidRPr="0001697D" w:rsidRDefault="003518E0" w:rsidP="003518E0">
            <w:pPr>
              <w:pStyle w:val="Bezodstpw"/>
              <w:jc w:val="center"/>
              <w:rPr>
                <w:rFonts w:asciiTheme="minorHAnsi" w:hAnsiTheme="minorHAnsi" w:cstheme="minorHAnsi"/>
                <w:sz w:val="14"/>
                <w:szCs w:val="14"/>
              </w:rPr>
            </w:pPr>
            <w:r w:rsidRPr="0001697D">
              <w:rPr>
                <w:rFonts w:asciiTheme="minorHAnsi" w:hAnsiTheme="minorHAnsi" w:cstheme="minorHAnsi"/>
                <w:sz w:val="14"/>
                <w:szCs w:val="14"/>
              </w:rPr>
              <w:t>mgr inż. Jacek Gawron</w:t>
            </w:r>
          </w:p>
          <w:p w:rsidR="003518E0" w:rsidRPr="0001697D" w:rsidRDefault="003518E0" w:rsidP="003518E0">
            <w:pPr>
              <w:pStyle w:val="Bezodstpw"/>
              <w:jc w:val="center"/>
              <w:rPr>
                <w:rFonts w:asciiTheme="minorHAnsi" w:hAnsiTheme="minorHAnsi" w:cstheme="minorHAnsi"/>
                <w:sz w:val="14"/>
                <w:szCs w:val="14"/>
              </w:rPr>
            </w:pPr>
            <w:r w:rsidRPr="0001697D"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</w:rPr>
              <w:t>uprawnienia budowlane numer ewidencyjny:</w:t>
            </w:r>
          </w:p>
          <w:p w:rsidR="003518E0" w:rsidRPr="0001697D" w:rsidRDefault="003518E0" w:rsidP="003518E0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</w:rPr>
            </w:pPr>
            <w:r w:rsidRPr="0001697D">
              <w:rPr>
                <w:rFonts w:asciiTheme="minorHAnsi" w:eastAsia="Times New Roman" w:hAnsiTheme="minorHAnsi" w:cstheme="minorHAnsi"/>
                <w:b/>
                <w:bCs/>
                <w:color w:val="000000"/>
                <w:sz w:val="14"/>
                <w:szCs w:val="14"/>
              </w:rPr>
              <w:t>SLK/3353/PWOD/10</w:t>
            </w:r>
            <w:r w:rsidRPr="0001697D"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</w:rPr>
              <w:t xml:space="preserve"> do projektowania i kierowania bez ograniczeń w specjalności drogowej.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3518E0" w:rsidRPr="0001697D" w:rsidRDefault="003518E0" w:rsidP="003518E0">
            <w:pPr>
              <w:pStyle w:val="Bezodstpw"/>
              <w:jc w:val="center"/>
              <w:rPr>
                <w:rFonts w:asciiTheme="minorHAnsi" w:hAnsiTheme="minorHAnsi" w:cstheme="minorHAnsi"/>
                <w:sz w:val="14"/>
                <w:szCs w:val="14"/>
              </w:rPr>
            </w:pPr>
          </w:p>
        </w:tc>
      </w:tr>
    </w:tbl>
    <w:p w:rsidR="00E51EF6" w:rsidRDefault="00E51EF6" w:rsidP="00E51EF6">
      <w:pPr>
        <w:rPr>
          <w:lang w:eastAsia="en-US"/>
        </w:rPr>
      </w:pPr>
    </w:p>
    <w:p w:rsidR="00E51EF6" w:rsidRDefault="00E51EF6" w:rsidP="00E51EF6">
      <w:pPr>
        <w:rPr>
          <w:lang w:eastAsia="en-US"/>
        </w:rPr>
      </w:pPr>
    </w:p>
    <w:p w:rsidR="00E51EF6" w:rsidRDefault="00E51EF6" w:rsidP="00E51EF6">
      <w:pPr>
        <w:rPr>
          <w:lang w:eastAsia="en-US"/>
        </w:rPr>
      </w:pPr>
    </w:p>
    <w:p w:rsidR="00E51EF6" w:rsidRDefault="00E51EF6" w:rsidP="00E51EF6">
      <w:pPr>
        <w:rPr>
          <w:lang w:eastAsia="en-US"/>
        </w:rPr>
      </w:pPr>
    </w:p>
    <w:p w:rsidR="00E51EF6" w:rsidRDefault="00E51EF6" w:rsidP="00E51EF6">
      <w:pPr>
        <w:rPr>
          <w:lang w:eastAsia="en-US"/>
        </w:rPr>
      </w:pPr>
    </w:p>
    <w:p w:rsidR="003315A8" w:rsidRDefault="003315A8" w:rsidP="00E51EF6">
      <w:pPr>
        <w:rPr>
          <w:lang w:eastAsia="en-US"/>
        </w:rPr>
      </w:pPr>
    </w:p>
    <w:p w:rsidR="003315A8" w:rsidRDefault="003315A8" w:rsidP="00E51EF6">
      <w:pPr>
        <w:rPr>
          <w:lang w:eastAsia="en-US"/>
        </w:rPr>
      </w:pPr>
    </w:p>
    <w:p w:rsidR="003315A8" w:rsidRDefault="003315A8" w:rsidP="00E51EF6">
      <w:pPr>
        <w:rPr>
          <w:lang w:eastAsia="en-US"/>
        </w:rPr>
      </w:pPr>
    </w:p>
    <w:p w:rsidR="003518E0" w:rsidRDefault="003518E0" w:rsidP="00E51EF6">
      <w:pPr>
        <w:rPr>
          <w:lang w:eastAsia="en-US"/>
        </w:rPr>
      </w:pPr>
    </w:p>
    <w:p w:rsidR="003518E0" w:rsidRDefault="003518E0" w:rsidP="00E51EF6">
      <w:pPr>
        <w:rPr>
          <w:lang w:eastAsia="en-US"/>
        </w:rPr>
      </w:pPr>
    </w:p>
    <w:p w:rsidR="003518E0" w:rsidRDefault="003518E0" w:rsidP="00E51EF6">
      <w:pPr>
        <w:rPr>
          <w:lang w:eastAsia="en-US"/>
        </w:rPr>
      </w:pPr>
    </w:p>
    <w:p w:rsidR="003518E0" w:rsidRDefault="003518E0" w:rsidP="00E51EF6">
      <w:pPr>
        <w:rPr>
          <w:lang w:eastAsia="en-US"/>
        </w:rPr>
      </w:pPr>
    </w:p>
    <w:p w:rsidR="003518E0" w:rsidRDefault="003518E0" w:rsidP="00E51EF6">
      <w:pPr>
        <w:rPr>
          <w:lang w:eastAsia="en-US"/>
        </w:rPr>
      </w:pPr>
    </w:p>
    <w:p w:rsidR="003518E0" w:rsidRDefault="003518E0" w:rsidP="00E51EF6">
      <w:pPr>
        <w:rPr>
          <w:lang w:eastAsia="en-US"/>
        </w:rPr>
      </w:pPr>
    </w:p>
    <w:p w:rsidR="003518E0" w:rsidRDefault="003518E0" w:rsidP="00E51EF6">
      <w:pPr>
        <w:rPr>
          <w:lang w:eastAsia="en-US"/>
        </w:rPr>
      </w:pPr>
    </w:p>
    <w:p w:rsidR="003518E0" w:rsidRDefault="003518E0" w:rsidP="00E51EF6">
      <w:pPr>
        <w:rPr>
          <w:lang w:eastAsia="en-US"/>
        </w:rPr>
      </w:pPr>
    </w:p>
    <w:p w:rsidR="003518E0" w:rsidRDefault="003518E0" w:rsidP="00E51EF6">
      <w:pPr>
        <w:rPr>
          <w:lang w:eastAsia="en-US"/>
        </w:rPr>
      </w:pPr>
    </w:p>
    <w:p w:rsidR="005262EA" w:rsidRPr="00E90355" w:rsidRDefault="0073487E" w:rsidP="006B1F13">
      <w:pPr>
        <w:pStyle w:val="Nagwekspisutreci"/>
        <w:spacing w:before="0"/>
        <w:rPr>
          <w:rFonts w:ascii="Times New Roman" w:hAnsi="Times New Roman"/>
        </w:rPr>
      </w:pPr>
      <w:r w:rsidRPr="00E90355">
        <w:rPr>
          <w:rFonts w:ascii="Times New Roman" w:hAnsi="Times New Roman"/>
        </w:rPr>
        <w:lastRenderedPageBreak/>
        <w:t xml:space="preserve">Spis </w:t>
      </w:r>
      <w:r w:rsidR="00D86BF0" w:rsidRPr="00E90355">
        <w:rPr>
          <w:rFonts w:ascii="Times New Roman" w:hAnsi="Times New Roman"/>
        </w:rPr>
        <w:t>zwartości</w:t>
      </w:r>
      <w:r w:rsidR="004C4F7B" w:rsidRPr="00E90355">
        <w:rPr>
          <w:rFonts w:ascii="Times New Roman" w:hAnsi="Times New Roman"/>
        </w:rPr>
        <w:t>:</w:t>
      </w:r>
    </w:p>
    <w:p w:rsidR="006749FF" w:rsidRPr="0027187D" w:rsidRDefault="006749FF" w:rsidP="0027187D">
      <w:pPr>
        <w:jc w:val="right"/>
        <w:rPr>
          <w:rFonts w:asciiTheme="minorHAnsi" w:hAnsiTheme="minorHAnsi" w:cstheme="minorHAnsi"/>
          <w:sz w:val="22"/>
          <w:szCs w:val="22"/>
          <w:lang w:eastAsia="en-US"/>
        </w:rPr>
      </w:pPr>
    </w:p>
    <w:p w:rsidR="00F8750F" w:rsidRPr="00F8750F" w:rsidRDefault="00100084" w:rsidP="00F8750F">
      <w:pPr>
        <w:pStyle w:val="Spistreci1"/>
        <w:jc w:val="right"/>
        <w:rPr>
          <w:rFonts w:asciiTheme="minorHAnsi" w:eastAsiaTheme="minorEastAsia" w:hAnsiTheme="minorHAnsi" w:cstheme="minorHAnsi"/>
          <w:b w:val="0"/>
          <w:bCs w:val="0"/>
          <w:noProof/>
          <w:sz w:val="22"/>
          <w:szCs w:val="22"/>
        </w:rPr>
      </w:pPr>
      <w:r w:rsidRPr="00F8750F">
        <w:rPr>
          <w:rFonts w:asciiTheme="minorHAnsi" w:hAnsiTheme="minorHAnsi" w:cstheme="minorHAnsi"/>
          <w:sz w:val="22"/>
          <w:szCs w:val="22"/>
        </w:rPr>
        <w:fldChar w:fldCharType="begin"/>
      </w:r>
      <w:r w:rsidR="0073487E" w:rsidRPr="00F8750F">
        <w:rPr>
          <w:rFonts w:asciiTheme="minorHAnsi" w:hAnsiTheme="minorHAnsi" w:cstheme="minorHAnsi"/>
          <w:sz w:val="22"/>
          <w:szCs w:val="22"/>
        </w:rPr>
        <w:instrText xml:space="preserve"> TOC \o "1-3" \h \z \u </w:instrText>
      </w:r>
      <w:r w:rsidRPr="00F8750F">
        <w:rPr>
          <w:rFonts w:asciiTheme="minorHAnsi" w:hAnsiTheme="minorHAnsi" w:cstheme="minorHAnsi"/>
          <w:sz w:val="22"/>
          <w:szCs w:val="22"/>
        </w:rPr>
        <w:fldChar w:fldCharType="separate"/>
      </w:r>
      <w:hyperlink w:anchor="_Toc228185011" w:history="1">
        <w:r w:rsidR="00F8750F" w:rsidRPr="00F8750F">
          <w:rPr>
            <w:rStyle w:val="Hipercze"/>
            <w:rFonts w:asciiTheme="minorHAnsi" w:hAnsiTheme="minorHAnsi" w:cstheme="minorHAnsi"/>
            <w:noProof/>
          </w:rPr>
          <w:t>1</w:t>
        </w:r>
        <w:r w:rsidR="00F8750F" w:rsidRPr="00F8750F">
          <w:rPr>
            <w:rFonts w:asciiTheme="minorHAnsi" w:eastAsiaTheme="minorEastAsia" w:hAnsiTheme="minorHAnsi" w:cstheme="minorHAnsi"/>
            <w:b w:val="0"/>
            <w:bCs w:val="0"/>
            <w:noProof/>
            <w:sz w:val="22"/>
            <w:szCs w:val="22"/>
          </w:rPr>
          <w:tab/>
        </w:r>
        <w:r w:rsidR="00F8750F" w:rsidRPr="00F8750F">
          <w:rPr>
            <w:rStyle w:val="Hipercze"/>
            <w:rFonts w:asciiTheme="minorHAnsi" w:hAnsiTheme="minorHAnsi" w:cstheme="minorHAnsi"/>
            <w:noProof/>
          </w:rPr>
          <w:t>OŚWIADCZENIE</w:t>
        </w:r>
        <w:r w:rsidR="00F8750F" w:rsidRPr="00F8750F">
          <w:rPr>
            <w:rFonts w:asciiTheme="minorHAnsi" w:hAnsiTheme="minorHAnsi" w:cstheme="minorHAnsi"/>
            <w:noProof/>
            <w:webHidden/>
          </w:rPr>
          <w:tab/>
        </w:r>
        <w:r w:rsidR="00F8750F" w:rsidRPr="00F8750F">
          <w:rPr>
            <w:rFonts w:asciiTheme="minorHAnsi" w:hAnsiTheme="minorHAnsi" w:cstheme="minorHAnsi"/>
            <w:noProof/>
            <w:webHidden/>
          </w:rPr>
          <w:fldChar w:fldCharType="begin"/>
        </w:r>
        <w:r w:rsidR="00F8750F" w:rsidRPr="00F8750F">
          <w:rPr>
            <w:rFonts w:asciiTheme="minorHAnsi" w:hAnsiTheme="minorHAnsi" w:cstheme="minorHAnsi"/>
            <w:noProof/>
            <w:webHidden/>
          </w:rPr>
          <w:instrText xml:space="preserve"> PAGEREF _Toc228185011 \h </w:instrText>
        </w:r>
        <w:r w:rsidR="00F8750F" w:rsidRPr="00F8750F">
          <w:rPr>
            <w:rFonts w:asciiTheme="minorHAnsi" w:hAnsiTheme="minorHAnsi" w:cstheme="minorHAnsi"/>
            <w:noProof/>
            <w:webHidden/>
          </w:rPr>
        </w:r>
        <w:r w:rsidR="00F8750F" w:rsidRPr="00F8750F">
          <w:rPr>
            <w:rFonts w:asciiTheme="minorHAnsi" w:hAnsiTheme="minorHAnsi" w:cstheme="minorHAnsi"/>
            <w:noProof/>
            <w:webHidden/>
          </w:rPr>
          <w:fldChar w:fldCharType="separate"/>
        </w:r>
        <w:r w:rsidR="00F8750F">
          <w:rPr>
            <w:rFonts w:asciiTheme="minorHAnsi" w:hAnsiTheme="minorHAnsi" w:cstheme="minorHAnsi"/>
            <w:noProof/>
            <w:webHidden/>
          </w:rPr>
          <w:t>2</w:t>
        </w:r>
        <w:r w:rsidR="00F8750F" w:rsidRPr="00F8750F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:rsidR="00F8750F" w:rsidRPr="00F8750F" w:rsidRDefault="00F8750F" w:rsidP="00F8750F">
      <w:pPr>
        <w:pStyle w:val="Spistreci1"/>
        <w:jc w:val="right"/>
        <w:rPr>
          <w:rFonts w:asciiTheme="minorHAnsi" w:eastAsiaTheme="minorEastAsia" w:hAnsiTheme="minorHAnsi" w:cstheme="minorHAnsi"/>
          <w:b w:val="0"/>
          <w:bCs w:val="0"/>
          <w:noProof/>
          <w:sz w:val="22"/>
          <w:szCs w:val="22"/>
        </w:rPr>
      </w:pPr>
      <w:hyperlink w:anchor="_Toc228185012" w:history="1">
        <w:r w:rsidRPr="00F8750F">
          <w:rPr>
            <w:rStyle w:val="Hipercze"/>
            <w:rFonts w:asciiTheme="minorHAnsi" w:hAnsiTheme="minorHAnsi" w:cstheme="minorHAnsi"/>
            <w:noProof/>
          </w:rPr>
          <w:t>2</w:t>
        </w:r>
        <w:r w:rsidRPr="00F8750F">
          <w:rPr>
            <w:rFonts w:asciiTheme="minorHAnsi" w:eastAsiaTheme="minorEastAsia" w:hAnsiTheme="minorHAnsi" w:cstheme="minorHAnsi"/>
            <w:b w:val="0"/>
            <w:bCs w:val="0"/>
            <w:noProof/>
            <w:sz w:val="22"/>
            <w:szCs w:val="22"/>
          </w:rPr>
          <w:tab/>
        </w:r>
        <w:r w:rsidRPr="00F8750F">
          <w:rPr>
            <w:rStyle w:val="Hipercze"/>
            <w:rFonts w:asciiTheme="minorHAnsi" w:hAnsiTheme="minorHAnsi" w:cstheme="minorHAnsi"/>
            <w:noProof/>
          </w:rPr>
          <w:t>A. CZĘŚĆ OPISOWA</w:t>
        </w:r>
        <w:r w:rsidRPr="00F8750F">
          <w:rPr>
            <w:rFonts w:asciiTheme="minorHAnsi" w:hAnsiTheme="minorHAnsi" w:cstheme="minorHAnsi"/>
            <w:noProof/>
            <w:webHidden/>
          </w:rPr>
          <w:tab/>
        </w:r>
        <w:r w:rsidRPr="00F8750F">
          <w:rPr>
            <w:rFonts w:asciiTheme="minorHAnsi" w:hAnsiTheme="minorHAnsi" w:cstheme="minorHAnsi"/>
            <w:noProof/>
            <w:webHidden/>
          </w:rPr>
          <w:fldChar w:fldCharType="begin"/>
        </w:r>
        <w:r w:rsidRPr="00F8750F">
          <w:rPr>
            <w:rFonts w:asciiTheme="minorHAnsi" w:hAnsiTheme="minorHAnsi" w:cstheme="minorHAnsi"/>
            <w:noProof/>
            <w:webHidden/>
          </w:rPr>
          <w:instrText xml:space="preserve"> PAGEREF _Toc228185012 \h </w:instrText>
        </w:r>
        <w:r w:rsidRPr="00F8750F">
          <w:rPr>
            <w:rFonts w:asciiTheme="minorHAnsi" w:hAnsiTheme="minorHAnsi" w:cstheme="minorHAnsi"/>
            <w:noProof/>
            <w:webHidden/>
          </w:rPr>
        </w:r>
        <w:r w:rsidRPr="00F8750F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4</w:t>
        </w:r>
        <w:r w:rsidRPr="00F8750F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:rsidR="00F8750F" w:rsidRPr="00F8750F" w:rsidRDefault="00F8750F" w:rsidP="00F8750F">
      <w:pPr>
        <w:pStyle w:val="Spistreci2"/>
        <w:tabs>
          <w:tab w:val="left" w:pos="960"/>
          <w:tab w:val="right" w:leader="dot" w:pos="9629"/>
        </w:tabs>
        <w:jc w:val="right"/>
        <w:rPr>
          <w:rFonts w:asciiTheme="minorHAnsi" w:eastAsiaTheme="minorEastAsia" w:hAnsiTheme="minorHAnsi" w:cstheme="minorHAnsi"/>
          <w:noProof/>
          <w:sz w:val="22"/>
          <w:szCs w:val="22"/>
        </w:rPr>
      </w:pPr>
      <w:hyperlink w:anchor="_Toc228185013" w:history="1">
        <w:r w:rsidRPr="00F8750F">
          <w:rPr>
            <w:rStyle w:val="Hipercze"/>
            <w:rFonts w:asciiTheme="minorHAnsi" w:hAnsiTheme="minorHAnsi" w:cstheme="minorHAnsi"/>
            <w:noProof/>
          </w:rPr>
          <w:t>2.1</w:t>
        </w:r>
        <w:r w:rsidRPr="00F8750F">
          <w:rPr>
            <w:rFonts w:asciiTheme="minorHAnsi" w:eastAsiaTheme="minorEastAsia" w:hAnsiTheme="minorHAnsi" w:cstheme="minorHAnsi"/>
            <w:noProof/>
            <w:sz w:val="22"/>
            <w:szCs w:val="22"/>
          </w:rPr>
          <w:tab/>
        </w:r>
        <w:r w:rsidRPr="00F8750F">
          <w:rPr>
            <w:rStyle w:val="Hipercze"/>
            <w:rFonts w:asciiTheme="minorHAnsi" w:hAnsiTheme="minorHAnsi" w:cstheme="minorHAnsi"/>
            <w:noProof/>
          </w:rPr>
          <w:t>Część Opisowa</w:t>
        </w:r>
        <w:r w:rsidRPr="00F8750F">
          <w:rPr>
            <w:rFonts w:asciiTheme="minorHAnsi" w:hAnsiTheme="minorHAnsi" w:cstheme="minorHAnsi"/>
            <w:noProof/>
            <w:webHidden/>
          </w:rPr>
          <w:tab/>
        </w:r>
        <w:r w:rsidRPr="00F8750F">
          <w:rPr>
            <w:rFonts w:asciiTheme="minorHAnsi" w:hAnsiTheme="minorHAnsi" w:cstheme="minorHAnsi"/>
            <w:noProof/>
            <w:webHidden/>
          </w:rPr>
          <w:fldChar w:fldCharType="begin"/>
        </w:r>
        <w:r w:rsidRPr="00F8750F">
          <w:rPr>
            <w:rFonts w:asciiTheme="minorHAnsi" w:hAnsiTheme="minorHAnsi" w:cstheme="minorHAnsi"/>
            <w:noProof/>
            <w:webHidden/>
          </w:rPr>
          <w:instrText xml:space="preserve"> PAGEREF _Toc228185013 \h </w:instrText>
        </w:r>
        <w:r w:rsidRPr="00F8750F">
          <w:rPr>
            <w:rFonts w:asciiTheme="minorHAnsi" w:hAnsiTheme="minorHAnsi" w:cstheme="minorHAnsi"/>
            <w:noProof/>
            <w:webHidden/>
          </w:rPr>
        </w:r>
        <w:r w:rsidRPr="00F8750F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4</w:t>
        </w:r>
        <w:r w:rsidRPr="00F8750F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:rsidR="00F8750F" w:rsidRPr="00F8750F" w:rsidRDefault="00F8750F" w:rsidP="00F8750F">
      <w:pPr>
        <w:pStyle w:val="Spistreci2"/>
        <w:tabs>
          <w:tab w:val="left" w:pos="960"/>
          <w:tab w:val="right" w:leader="dot" w:pos="9629"/>
        </w:tabs>
        <w:jc w:val="right"/>
        <w:rPr>
          <w:rFonts w:asciiTheme="minorHAnsi" w:eastAsiaTheme="minorEastAsia" w:hAnsiTheme="minorHAnsi" w:cstheme="minorHAnsi"/>
          <w:noProof/>
          <w:sz w:val="22"/>
          <w:szCs w:val="22"/>
        </w:rPr>
      </w:pPr>
      <w:hyperlink w:anchor="_Toc228185014" w:history="1">
        <w:r w:rsidRPr="00F8750F">
          <w:rPr>
            <w:rStyle w:val="Hipercze"/>
            <w:rFonts w:asciiTheme="minorHAnsi" w:hAnsiTheme="minorHAnsi" w:cstheme="minorHAnsi"/>
            <w:noProof/>
          </w:rPr>
          <w:t>2.2</w:t>
        </w:r>
        <w:r w:rsidRPr="00F8750F">
          <w:rPr>
            <w:rFonts w:asciiTheme="minorHAnsi" w:eastAsiaTheme="minorEastAsia" w:hAnsiTheme="minorHAnsi" w:cstheme="minorHAnsi"/>
            <w:noProof/>
            <w:sz w:val="22"/>
            <w:szCs w:val="22"/>
          </w:rPr>
          <w:tab/>
        </w:r>
        <w:r w:rsidRPr="00F8750F">
          <w:rPr>
            <w:rStyle w:val="Hipercze"/>
            <w:rFonts w:asciiTheme="minorHAnsi" w:hAnsiTheme="minorHAnsi" w:cstheme="minorHAnsi"/>
            <w:noProof/>
          </w:rPr>
          <w:t>Dane Ogólne</w:t>
        </w:r>
        <w:r w:rsidRPr="00F8750F">
          <w:rPr>
            <w:rFonts w:asciiTheme="minorHAnsi" w:hAnsiTheme="minorHAnsi" w:cstheme="minorHAnsi"/>
            <w:noProof/>
            <w:webHidden/>
          </w:rPr>
          <w:tab/>
        </w:r>
        <w:r w:rsidRPr="00F8750F">
          <w:rPr>
            <w:rFonts w:asciiTheme="minorHAnsi" w:hAnsiTheme="minorHAnsi" w:cstheme="minorHAnsi"/>
            <w:noProof/>
            <w:webHidden/>
          </w:rPr>
          <w:fldChar w:fldCharType="begin"/>
        </w:r>
        <w:r w:rsidRPr="00F8750F">
          <w:rPr>
            <w:rFonts w:asciiTheme="minorHAnsi" w:hAnsiTheme="minorHAnsi" w:cstheme="minorHAnsi"/>
            <w:noProof/>
            <w:webHidden/>
          </w:rPr>
          <w:instrText xml:space="preserve"> PAGEREF _Toc228185014 \h </w:instrText>
        </w:r>
        <w:r w:rsidRPr="00F8750F">
          <w:rPr>
            <w:rFonts w:asciiTheme="minorHAnsi" w:hAnsiTheme="minorHAnsi" w:cstheme="minorHAnsi"/>
            <w:noProof/>
            <w:webHidden/>
          </w:rPr>
        </w:r>
        <w:r w:rsidRPr="00F8750F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4</w:t>
        </w:r>
        <w:r w:rsidRPr="00F8750F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:rsidR="00F8750F" w:rsidRPr="00F8750F" w:rsidRDefault="00F8750F" w:rsidP="00F8750F">
      <w:pPr>
        <w:pStyle w:val="Spistreci3"/>
        <w:jc w:val="right"/>
        <w:rPr>
          <w:rFonts w:asciiTheme="minorHAnsi" w:eastAsiaTheme="minorEastAsia" w:hAnsiTheme="minorHAnsi" w:cstheme="minorHAnsi"/>
          <w:noProof/>
          <w:sz w:val="22"/>
          <w:szCs w:val="22"/>
        </w:rPr>
      </w:pPr>
      <w:hyperlink w:anchor="_Toc228185015" w:history="1">
        <w:r w:rsidRPr="00F8750F">
          <w:rPr>
            <w:rStyle w:val="Hipercze"/>
            <w:rFonts w:asciiTheme="minorHAnsi" w:hAnsiTheme="minorHAnsi" w:cstheme="minorHAnsi"/>
            <w:noProof/>
          </w:rPr>
          <w:t>Podstawowe przepisy i normatywy</w:t>
        </w:r>
        <w:r w:rsidRPr="00F8750F">
          <w:rPr>
            <w:rFonts w:asciiTheme="minorHAnsi" w:hAnsiTheme="minorHAnsi" w:cstheme="minorHAnsi"/>
            <w:noProof/>
            <w:webHidden/>
          </w:rPr>
          <w:tab/>
        </w:r>
        <w:r w:rsidRPr="00F8750F">
          <w:rPr>
            <w:rFonts w:asciiTheme="minorHAnsi" w:hAnsiTheme="minorHAnsi" w:cstheme="minorHAnsi"/>
            <w:noProof/>
            <w:webHidden/>
          </w:rPr>
          <w:fldChar w:fldCharType="begin"/>
        </w:r>
        <w:r w:rsidRPr="00F8750F">
          <w:rPr>
            <w:rFonts w:asciiTheme="minorHAnsi" w:hAnsiTheme="minorHAnsi" w:cstheme="minorHAnsi"/>
            <w:noProof/>
            <w:webHidden/>
          </w:rPr>
          <w:instrText xml:space="preserve"> PAGEREF _Toc228185015 \h </w:instrText>
        </w:r>
        <w:r w:rsidRPr="00F8750F">
          <w:rPr>
            <w:rFonts w:asciiTheme="minorHAnsi" w:hAnsiTheme="minorHAnsi" w:cstheme="minorHAnsi"/>
            <w:noProof/>
            <w:webHidden/>
          </w:rPr>
        </w:r>
        <w:r w:rsidRPr="00F8750F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4</w:t>
        </w:r>
        <w:r w:rsidRPr="00F8750F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:rsidR="00F8750F" w:rsidRPr="00F8750F" w:rsidRDefault="00F8750F" w:rsidP="00F8750F">
      <w:pPr>
        <w:pStyle w:val="Spistreci2"/>
        <w:tabs>
          <w:tab w:val="left" w:pos="960"/>
          <w:tab w:val="right" w:leader="dot" w:pos="9629"/>
        </w:tabs>
        <w:jc w:val="right"/>
        <w:rPr>
          <w:rFonts w:asciiTheme="minorHAnsi" w:eastAsiaTheme="minorEastAsia" w:hAnsiTheme="minorHAnsi" w:cstheme="minorHAnsi"/>
          <w:noProof/>
          <w:sz w:val="22"/>
          <w:szCs w:val="22"/>
        </w:rPr>
      </w:pPr>
      <w:hyperlink w:anchor="_Toc228185016" w:history="1">
        <w:r w:rsidRPr="00F8750F">
          <w:rPr>
            <w:rStyle w:val="Hipercze"/>
            <w:rFonts w:asciiTheme="minorHAnsi" w:hAnsiTheme="minorHAnsi" w:cstheme="minorHAnsi"/>
            <w:noProof/>
          </w:rPr>
          <w:t>2.3</w:t>
        </w:r>
        <w:r w:rsidRPr="00F8750F">
          <w:rPr>
            <w:rFonts w:asciiTheme="minorHAnsi" w:eastAsiaTheme="minorEastAsia" w:hAnsiTheme="minorHAnsi" w:cstheme="minorHAnsi"/>
            <w:noProof/>
            <w:sz w:val="22"/>
            <w:szCs w:val="22"/>
          </w:rPr>
          <w:tab/>
        </w:r>
        <w:r w:rsidRPr="00F8750F">
          <w:rPr>
            <w:rStyle w:val="Hipercze"/>
            <w:rFonts w:asciiTheme="minorHAnsi" w:hAnsiTheme="minorHAnsi" w:cstheme="minorHAnsi"/>
            <w:noProof/>
          </w:rPr>
          <w:t>Przedmiot inwestycji i zakres</w:t>
        </w:r>
        <w:r w:rsidRPr="00F8750F">
          <w:rPr>
            <w:rFonts w:asciiTheme="minorHAnsi" w:hAnsiTheme="minorHAnsi" w:cstheme="minorHAnsi"/>
            <w:noProof/>
            <w:webHidden/>
          </w:rPr>
          <w:tab/>
        </w:r>
        <w:r w:rsidRPr="00F8750F">
          <w:rPr>
            <w:rFonts w:asciiTheme="minorHAnsi" w:hAnsiTheme="minorHAnsi" w:cstheme="minorHAnsi"/>
            <w:noProof/>
            <w:webHidden/>
          </w:rPr>
          <w:fldChar w:fldCharType="begin"/>
        </w:r>
        <w:r w:rsidRPr="00F8750F">
          <w:rPr>
            <w:rFonts w:asciiTheme="minorHAnsi" w:hAnsiTheme="minorHAnsi" w:cstheme="minorHAnsi"/>
            <w:noProof/>
            <w:webHidden/>
          </w:rPr>
          <w:instrText xml:space="preserve"> PAGEREF _Toc228185016 \h </w:instrText>
        </w:r>
        <w:r w:rsidRPr="00F8750F">
          <w:rPr>
            <w:rFonts w:asciiTheme="minorHAnsi" w:hAnsiTheme="minorHAnsi" w:cstheme="minorHAnsi"/>
            <w:noProof/>
            <w:webHidden/>
          </w:rPr>
        </w:r>
        <w:r w:rsidRPr="00F8750F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4</w:t>
        </w:r>
        <w:r w:rsidRPr="00F8750F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:rsidR="00F8750F" w:rsidRPr="00F8750F" w:rsidRDefault="00F8750F" w:rsidP="00F8750F">
      <w:pPr>
        <w:pStyle w:val="Spistreci2"/>
        <w:tabs>
          <w:tab w:val="left" w:pos="960"/>
          <w:tab w:val="right" w:leader="dot" w:pos="9629"/>
        </w:tabs>
        <w:jc w:val="right"/>
        <w:rPr>
          <w:rFonts w:asciiTheme="minorHAnsi" w:eastAsiaTheme="minorEastAsia" w:hAnsiTheme="minorHAnsi" w:cstheme="minorHAnsi"/>
          <w:noProof/>
          <w:sz w:val="22"/>
          <w:szCs w:val="22"/>
        </w:rPr>
      </w:pPr>
      <w:hyperlink w:anchor="_Toc228185017" w:history="1">
        <w:r w:rsidRPr="00F8750F">
          <w:rPr>
            <w:rStyle w:val="Hipercze"/>
            <w:rFonts w:asciiTheme="minorHAnsi" w:hAnsiTheme="minorHAnsi" w:cstheme="minorHAnsi"/>
            <w:noProof/>
          </w:rPr>
          <w:t>2.4</w:t>
        </w:r>
        <w:r w:rsidRPr="00F8750F">
          <w:rPr>
            <w:rFonts w:asciiTheme="minorHAnsi" w:eastAsiaTheme="minorEastAsia" w:hAnsiTheme="minorHAnsi" w:cstheme="minorHAnsi"/>
            <w:noProof/>
            <w:sz w:val="22"/>
            <w:szCs w:val="22"/>
          </w:rPr>
          <w:tab/>
        </w:r>
        <w:r w:rsidRPr="00F8750F">
          <w:rPr>
            <w:rStyle w:val="Hipercze"/>
            <w:rFonts w:asciiTheme="minorHAnsi" w:hAnsiTheme="minorHAnsi" w:cstheme="minorHAnsi"/>
            <w:noProof/>
          </w:rPr>
          <w:t>Istniejący stan zagospodarowania terenu</w:t>
        </w:r>
        <w:r w:rsidRPr="00F8750F">
          <w:rPr>
            <w:rFonts w:asciiTheme="minorHAnsi" w:hAnsiTheme="minorHAnsi" w:cstheme="minorHAnsi"/>
            <w:noProof/>
            <w:webHidden/>
          </w:rPr>
          <w:tab/>
        </w:r>
        <w:r w:rsidRPr="00F8750F">
          <w:rPr>
            <w:rFonts w:asciiTheme="minorHAnsi" w:hAnsiTheme="minorHAnsi" w:cstheme="minorHAnsi"/>
            <w:noProof/>
            <w:webHidden/>
          </w:rPr>
          <w:fldChar w:fldCharType="begin"/>
        </w:r>
        <w:r w:rsidRPr="00F8750F">
          <w:rPr>
            <w:rFonts w:asciiTheme="minorHAnsi" w:hAnsiTheme="minorHAnsi" w:cstheme="minorHAnsi"/>
            <w:noProof/>
            <w:webHidden/>
          </w:rPr>
          <w:instrText xml:space="preserve"> PAGEREF _Toc228185017 \h </w:instrText>
        </w:r>
        <w:r w:rsidRPr="00F8750F">
          <w:rPr>
            <w:rFonts w:asciiTheme="minorHAnsi" w:hAnsiTheme="minorHAnsi" w:cstheme="minorHAnsi"/>
            <w:noProof/>
            <w:webHidden/>
          </w:rPr>
        </w:r>
        <w:r w:rsidRPr="00F8750F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5</w:t>
        </w:r>
        <w:r w:rsidRPr="00F8750F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:rsidR="00F8750F" w:rsidRPr="00F8750F" w:rsidRDefault="00F8750F" w:rsidP="00F8750F">
      <w:pPr>
        <w:pStyle w:val="Spistreci2"/>
        <w:tabs>
          <w:tab w:val="left" w:pos="960"/>
          <w:tab w:val="right" w:leader="dot" w:pos="9629"/>
        </w:tabs>
        <w:jc w:val="right"/>
        <w:rPr>
          <w:rFonts w:asciiTheme="minorHAnsi" w:eastAsiaTheme="minorEastAsia" w:hAnsiTheme="minorHAnsi" w:cstheme="minorHAnsi"/>
          <w:noProof/>
          <w:sz w:val="22"/>
          <w:szCs w:val="22"/>
        </w:rPr>
      </w:pPr>
      <w:hyperlink w:anchor="_Toc228185018" w:history="1">
        <w:r w:rsidRPr="00F8750F">
          <w:rPr>
            <w:rStyle w:val="Hipercze"/>
            <w:rFonts w:asciiTheme="minorHAnsi" w:hAnsiTheme="minorHAnsi" w:cstheme="minorHAnsi"/>
            <w:noProof/>
          </w:rPr>
          <w:t>2.5</w:t>
        </w:r>
        <w:r w:rsidRPr="00F8750F">
          <w:rPr>
            <w:rFonts w:asciiTheme="minorHAnsi" w:eastAsiaTheme="minorEastAsia" w:hAnsiTheme="minorHAnsi" w:cstheme="minorHAnsi"/>
            <w:noProof/>
            <w:sz w:val="22"/>
            <w:szCs w:val="22"/>
          </w:rPr>
          <w:tab/>
        </w:r>
        <w:r w:rsidRPr="00F8750F">
          <w:rPr>
            <w:rStyle w:val="Hipercze"/>
            <w:rFonts w:asciiTheme="minorHAnsi" w:hAnsiTheme="minorHAnsi" w:cstheme="minorHAnsi"/>
            <w:noProof/>
          </w:rPr>
          <w:t>Projektowany stan zagospodarowania terenu</w:t>
        </w:r>
        <w:r w:rsidRPr="00F8750F">
          <w:rPr>
            <w:rFonts w:asciiTheme="minorHAnsi" w:hAnsiTheme="minorHAnsi" w:cstheme="minorHAnsi"/>
            <w:noProof/>
            <w:webHidden/>
          </w:rPr>
          <w:tab/>
        </w:r>
        <w:r w:rsidRPr="00F8750F">
          <w:rPr>
            <w:rFonts w:asciiTheme="minorHAnsi" w:hAnsiTheme="minorHAnsi" w:cstheme="minorHAnsi"/>
            <w:noProof/>
            <w:webHidden/>
          </w:rPr>
          <w:fldChar w:fldCharType="begin"/>
        </w:r>
        <w:r w:rsidRPr="00F8750F">
          <w:rPr>
            <w:rFonts w:asciiTheme="minorHAnsi" w:hAnsiTheme="minorHAnsi" w:cstheme="minorHAnsi"/>
            <w:noProof/>
            <w:webHidden/>
          </w:rPr>
          <w:instrText xml:space="preserve"> PAGEREF _Toc228185018 \h </w:instrText>
        </w:r>
        <w:r w:rsidRPr="00F8750F">
          <w:rPr>
            <w:rFonts w:asciiTheme="minorHAnsi" w:hAnsiTheme="minorHAnsi" w:cstheme="minorHAnsi"/>
            <w:noProof/>
            <w:webHidden/>
          </w:rPr>
        </w:r>
        <w:r w:rsidRPr="00F8750F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5</w:t>
        </w:r>
        <w:r w:rsidRPr="00F8750F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:rsidR="00F8750F" w:rsidRPr="00F8750F" w:rsidRDefault="00F8750F" w:rsidP="00F8750F">
      <w:pPr>
        <w:pStyle w:val="Spistreci3"/>
        <w:jc w:val="right"/>
        <w:rPr>
          <w:rFonts w:asciiTheme="minorHAnsi" w:eastAsiaTheme="minorEastAsia" w:hAnsiTheme="minorHAnsi" w:cstheme="minorHAnsi"/>
          <w:noProof/>
          <w:sz w:val="22"/>
          <w:szCs w:val="22"/>
        </w:rPr>
      </w:pPr>
      <w:hyperlink w:anchor="_Toc228185019" w:history="1">
        <w:r w:rsidRPr="00F8750F">
          <w:rPr>
            <w:rStyle w:val="Hipercze"/>
            <w:rFonts w:asciiTheme="minorHAnsi" w:hAnsiTheme="minorHAnsi" w:cstheme="minorHAnsi"/>
            <w:noProof/>
            <w:snapToGrid w:val="0"/>
            <w:w w:val="0"/>
          </w:rPr>
          <w:t>2.5.1</w:t>
        </w:r>
        <w:r w:rsidRPr="00F8750F">
          <w:rPr>
            <w:rFonts w:asciiTheme="minorHAnsi" w:eastAsiaTheme="minorEastAsia" w:hAnsiTheme="minorHAnsi" w:cstheme="minorHAnsi"/>
            <w:noProof/>
            <w:sz w:val="22"/>
            <w:szCs w:val="22"/>
          </w:rPr>
          <w:tab/>
        </w:r>
        <w:r w:rsidRPr="00F8750F">
          <w:rPr>
            <w:rStyle w:val="Hipercze"/>
            <w:rFonts w:asciiTheme="minorHAnsi" w:hAnsiTheme="minorHAnsi" w:cstheme="minorHAnsi"/>
            <w:noProof/>
          </w:rPr>
          <w:t>Projektowana droga ul. Sarkandra</w:t>
        </w:r>
        <w:r w:rsidRPr="00F8750F">
          <w:rPr>
            <w:rFonts w:asciiTheme="minorHAnsi" w:hAnsiTheme="minorHAnsi" w:cstheme="minorHAnsi"/>
            <w:noProof/>
            <w:webHidden/>
          </w:rPr>
          <w:tab/>
        </w:r>
        <w:r w:rsidRPr="00F8750F">
          <w:rPr>
            <w:rFonts w:asciiTheme="minorHAnsi" w:hAnsiTheme="minorHAnsi" w:cstheme="minorHAnsi"/>
            <w:noProof/>
            <w:webHidden/>
          </w:rPr>
          <w:fldChar w:fldCharType="begin"/>
        </w:r>
        <w:r w:rsidRPr="00F8750F">
          <w:rPr>
            <w:rFonts w:asciiTheme="minorHAnsi" w:hAnsiTheme="minorHAnsi" w:cstheme="minorHAnsi"/>
            <w:noProof/>
            <w:webHidden/>
          </w:rPr>
          <w:instrText xml:space="preserve"> PAGEREF _Toc228185019 \h </w:instrText>
        </w:r>
        <w:r w:rsidRPr="00F8750F">
          <w:rPr>
            <w:rFonts w:asciiTheme="minorHAnsi" w:hAnsiTheme="minorHAnsi" w:cstheme="minorHAnsi"/>
            <w:noProof/>
            <w:webHidden/>
          </w:rPr>
        </w:r>
        <w:r w:rsidRPr="00F8750F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6</w:t>
        </w:r>
        <w:r w:rsidRPr="00F8750F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:rsidR="00F8750F" w:rsidRPr="00F8750F" w:rsidRDefault="00F8750F" w:rsidP="00F8750F">
      <w:pPr>
        <w:pStyle w:val="Spistreci3"/>
        <w:jc w:val="right"/>
        <w:rPr>
          <w:rFonts w:asciiTheme="minorHAnsi" w:eastAsiaTheme="minorEastAsia" w:hAnsiTheme="minorHAnsi" w:cstheme="minorHAnsi"/>
          <w:noProof/>
          <w:sz w:val="22"/>
          <w:szCs w:val="22"/>
        </w:rPr>
      </w:pPr>
      <w:hyperlink w:anchor="_Toc228185020" w:history="1">
        <w:r w:rsidRPr="00F8750F">
          <w:rPr>
            <w:rStyle w:val="Hipercze"/>
            <w:rFonts w:asciiTheme="minorHAnsi" w:hAnsiTheme="minorHAnsi" w:cstheme="minorHAnsi"/>
            <w:noProof/>
            <w:snapToGrid w:val="0"/>
            <w:w w:val="0"/>
          </w:rPr>
          <w:t>2.5.2</w:t>
        </w:r>
        <w:r w:rsidRPr="00F8750F">
          <w:rPr>
            <w:rFonts w:asciiTheme="minorHAnsi" w:eastAsiaTheme="minorEastAsia" w:hAnsiTheme="minorHAnsi" w:cstheme="minorHAnsi"/>
            <w:noProof/>
            <w:sz w:val="22"/>
            <w:szCs w:val="22"/>
          </w:rPr>
          <w:tab/>
        </w:r>
        <w:r w:rsidRPr="00F8750F">
          <w:rPr>
            <w:rStyle w:val="Hipercze"/>
            <w:rFonts w:asciiTheme="minorHAnsi" w:hAnsiTheme="minorHAnsi" w:cstheme="minorHAnsi"/>
            <w:noProof/>
          </w:rPr>
          <w:t>Kanał technologiczny</w:t>
        </w:r>
        <w:r w:rsidRPr="00F8750F">
          <w:rPr>
            <w:rFonts w:asciiTheme="minorHAnsi" w:hAnsiTheme="minorHAnsi" w:cstheme="minorHAnsi"/>
            <w:noProof/>
            <w:webHidden/>
          </w:rPr>
          <w:tab/>
        </w:r>
        <w:r w:rsidRPr="00F8750F">
          <w:rPr>
            <w:rFonts w:asciiTheme="minorHAnsi" w:hAnsiTheme="minorHAnsi" w:cstheme="minorHAnsi"/>
            <w:noProof/>
            <w:webHidden/>
          </w:rPr>
          <w:fldChar w:fldCharType="begin"/>
        </w:r>
        <w:r w:rsidRPr="00F8750F">
          <w:rPr>
            <w:rFonts w:asciiTheme="minorHAnsi" w:hAnsiTheme="minorHAnsi" w:cstheme="minorHAnsi"/>
            <w:noProof/>
            <w:webHidden/>
          </w:rPr>
          <w:instrText xml:space="preserve"> PAGEREF _Toc228185020 \h </w:instrText>
        </w:r>
        <w:r w:rsidRPr="00F8750F">
          <w:rPr>
            <w:rFonts w:asciiTheme="minorHAnsi" w:hAnsiTheme="minorHAnsi" w:cstheme="minorHAnsi"/>
            <w:noProof/>
            <w:webHidden/>
          </w:rPr>
        </w:r>
        <w:r w:rsidRPr="00F8750F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6</w:t>
        </w:r>
        <w:r w:rsidRPr="00F8750F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:rsidR="00F8750F" w:rsidRPr="00F8750F" w:rsidRDefault="00F8750F" w:rsidP="00F8750F">
      <w:pPr>
        <w:pStyle w:val="Spistreci3"/>
        <w:jc w:val="right"/>
        <w:rPr>
          <w:rFonts w:asciiTheme="minorHAnsi" w:eastAsiaTheme="minorEastAsia" w:hAnsiTheme="minorHAnsi" w:cstheme="minorHAnsi"/>
          <w:noProof/>
          <w:sz w:val="22"/>
          <w:szCs w:val="22"/>
        </w:rPr>
      </w:pPr>
      <w:hyperlink w:anchor="_Toc228185021" w:history="1">
        <w:r w:rsidRPr="00F8750F">
          <w:rPr>
            <w:rStyle w:val="Hipercze"/>
            <w:rFonts w:asciiTheme="minorHAnsi" w:hAnsiTheme="minorHAnsi" w:cstheme="minorHAnsi"/>
            <w:noProof/>
            <w:snapToGrid w:val="0"/>
            <w:w w:val="0"/>
          </w:rPr>
          <w:t>2.5.3</w:t>
        </w:r>
        <w:r w:rsidRPr="00F8750F">
          <w:rPr>
            <w:rFonts w:asciiTheme="minorHAnsi" w:eastAsiaTheme="minorEastAsia" w:hAnsiTheme="minorHAnsi" w:cstheme="minorHAnsi"/>
            <w:noProof/>
            <w:sz w:val="22"/>
            <w:szCs w:val="22"/>
          </w:rPr>
          <w:tab/>
        </w:r>
        <w:r w:rsidRPr="00F8750F">
          <w:rPr>
            <w:rStyle w:val="Hipercze"/>
            <w:rFonts w:asciiTheme="minorHAnsi" w:hAnsiTheme="minorHAnsi" w:cstheme="minorHAnsi"/>
            <w:noProof/>
          </w:rPr>
          <w:t>Odwodnienie układu drogowego</w:t>
        </w:r>
        <w:r w:rsidRPr="00F8750F">
          <w:rPr>
            <w:rFonts w:asciiTheme="minorHAnsi" w:hAnsiTheme="minorHAnsi" w:cstheme="minorHAnsi"/>
            <w:noProof/>
            <w:webHidden/>
          </w:rPr>
          <w:tab/>
        </w:r>
        <w:r w:rsidRPr="00F8750F">
          <w:rPr>
            <w:rFonts w:asciiTheme="minorHAnsi" w:hAnsiTheme="minorHAnsi" w:cstheme="minorHAnsi"/>
            <w:noProof/>
            <w:webHidden/>
          </w:rPr>
          <w:fldChar w:fldCharType="begin"/>
        </w:r>
        <w:r w:rsidRPr="00F8750F">
          <w:rPr>
            <w:rFonts w:asciiTheme="minorHAnsi" w:hAnsiTheme="minorHAnsi" w:cstheme="minorHAnsi"/>
            <w:noProof/>
            <w:webHidden/>
          </w:rPr>
          <w:instrText xml:space="preserve"> PAGEREF _Toc228185021 \h </w:instrText>
        </w:r>
        <w:r w:rsidRPr="00F8750F">
          <w:rPr>
            <w:rFonts w:asciiTheme="minorHAnsi" w:hAnsiTheme="minorHAnsi" w:cstheme="minorHAnsi"/>
            <w:noProof/>
            <w:webHidden/>
          </w:rPr>
        </w:r>
        <w:r w:rsidRPr="00F8750F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7</w:t>
        </w:r>
        <w:r w:rsidRPr="00F8750F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:rsidR="00F8750F" w:rsidRPr="00F8750F" w:rsidRDefault="00F8750F" w:rsidP="00F8750F">
      <w:pPr>
        <w:pStyle w:val="Spistreci2"/>
        <w:tabs>
          <w:tab w:val="left" w:pos="960"/>
          <w:tab w:val="right" w:leader="dot" w:pos="9629"/>
        </w:tabs>
        <w:jc w:val="right"/>
        <w:rPr>
          <w:rFonts w:asciiTheme="minorHAnsi" w:eastAsiaTheme="minorEastAsia" w:hAnsiTheme="minorHAnsi" w:cstheme="minorHAnsi"/>
          <w:noProof/>
          <w:sz w:val="22"/>
          <w:szCs w:val="22"/>
        </w:rPr>
      </w:pPr>
      <w:hyperlink w:anchor="_Toc228185022" w:history="1">
        <w:r w:rsidRPr="00F8750F">
          <w:rPr>
            <w:rStyle w:val="Hipercze"/>
            <w:rFonts w:asciiTheme="minorHAnsi" w:hAnsiTheme="minorHAnsi" w:cstheme="minorHAnsi"/>
            <w:noProof/>
          </w:rPr>
          <w:t>2.6</w:t>
        </w:r>
        <w:r w:rsidRPr="00F8750F">
          <w:rPr>
            <w:rFonts w:asciiTheme="minorHAnsi" w:eastAsiaTheme="minorEastAsia" w:hAnsiTheme="minorHAnsi" w:cstheme="minorHAnsi"/>
            <w:noProof/>
            <w:sz w:val="22"/>
            <w:szCs w:val="22"/>
          </w:rPr>
          <w:tab/>
        </w:r>
        <w:r w:rsidRPr="00F8750F">
          <w:rPr>
            <w:rStyle w:val="Hipercze"/>
            <w:rFonts w:asciiTheme="minorHAnsi" w:hAnsiTheme="minorHAnsi" w:cstheme="minorHAnsi"/>
            <w:noProof/>
          </w:rPr>
          <w:t>Przeznaczenie i program użytkowy</w:t>
        </w:r>
        <w:r w:rsidRPr="00F8750F">
          <w:rPr>
            <w:rFonts w:asciiTheme="minorHAnsi" w:hAnsiTheme="minorHAnsi" w:cstheme="minorHAnsi"/>
            <w:noProof/>
            <w:webHidden/>
          </w:rPr>
          <w:tab/>
        </w:r>
        <w:r w:rsidRPr="00F8750F">
          <w:rPr>
            <w:rFonts w:asciiTheme="minorHAnsi" w:hAnsiTheme="minorHAnsi" w:cstheme="minorHAnsi"/>
            <w:noProof/>
            <w:webHidden/>
          </w:rPr>
          <w:fldChar w:fldCharType="begin"/>
        </w:r>
        <w:r w:rsidRPr="00F8750F">
          <w:rPr>
            <w:rFonts w:asciiTheme="minorHAnsi" w:hAnsiTheme="minorHAnsi" w:cstheme="minorHAnsi"/>
            <w:noProof/>
            <w:webHidden/>
          </w:rPr>
          <w:instrText xml:space="preserve"> PAGEREF _Toc228185022 \h </w:instrText>
        </w:r>
        <w:r w:rsidRPr="00F8750F">
          <w:rPr>
            <w:rFonts w:asciiTheme="minorHAnsi" w:hAnsiTheme="minorHAnsi" w:cstheme="minorHAnsi"/>
            <w:noProof/>
            <w:webHidden/>
          </w:rPr>
        </w:r>
        <w:r w:rsidRPr="00F8750F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7</w:t>
        </w:r>
        <w:r w:rsidRPr="00F8750F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:rsidR="00F8750F" w:rsidRPr="00F8750F" w:rsidRDefault="00F8750F" w:rsidP="00F8750F">
      <w:pPr>
        <w:pStyle w:val="Spistreci2"/>
        <w:tabs>
          <w:tab w:val="left" w:pos="960"/>
          <w:tab w:val="right" w:leader="dot" w:pos="9629"/>
        </w:tabs>
        <w:jc w:val="right"/>
        <w:rPr>
          <w:rFonts w:asciiTheme="minorHAnsi" w:eastAsiaTheme="minorEastAsia" w:hAnsiTheme="minorHAnsi" w:cstheme="minorHAnsi"/>
          <w:noProof/>
          <w:sz w:val="22"/>
          <w:szCs w:val="22"/>
        </w:rPr>
      </w:pPr>
      <w:hyperlink w:anchor="_Toc228185023" w:history="1">
        <w:r w:rsidRPr="00F8750F">
          <w:rPr>
            <w:rStyle w:val="Hipercze"/>
            <w:rFonts w:asciiTheme="minorHAnsi" w:hAnsiTheme="minorHAnsi" w:cstheme="minorHAnsi"/>
            <w:noProof/>
          </w:rPr>
          <w:t>2.7</w:t>
        </w:r>
        <w:r w:rsidRPr="00F8750F">
          <w:rPr>
            <w:rFonts w:asciiTheme="minorHAnsi" w:eastAsiaTheme="minorEastAsia" w:hAnsiTheme="minorHAnsi" w:cstheme="minorHAnsi"/>
            <w:noProof/>
            <w:sz w:val="22"/>
            <w:szCs w:val="22"/>
          </w:rPr>
          <w:tab/>
        </w:r>
        <w:r w:rsidRPr="00F8750F">
          <w:rPr>
            <w:rStyle w:val="Hipercze"/>
            <w:rFonts w:asciiTheme="minorHAnsi" w:hAnsiTheme="minorHAnsi" w:cstheme="minorHAnsi"/>
            <w:noProof/>
          </w:rPr>
          <w:t>Układ konstrukcyjno-materiałowy obiektu budowlanego</w:t>
        </w:r>
        <w:r w:rsidRPr="00F8750F">
          <w:rPr>
            <w:rFonts w:asciiTheme="minorHAnsi" w:hAnsiTheme="minorHAnsi" w:cstheme="minorHAnsi"/>
            <w:noProof/>
            <w:webHidden/>
          </w:rPr>
          <w:tab/>
        </w:r>
        <w:r w:rsidRPr="00F8750F">
          <w:rPr>
            <w:rFonts w:asciiTheme="minorHAnsi" w:hAnsiTheme="minorHAnsi" w:cstheme="minorHAnsi"/>
            <w:noProof/>
            <w:webHidden/>
          </w:rPr>
          <w:fldChar w:fldCharType="begin"/>
        </w:r>
        <w:r w:rsidRPr="00F8750F">
          <w:rPr>
            <w:rFonts w:asciiTheme="minorHAnsi" w:hAnsiTheme="minorHAnsi" w:cstheme="minorHAnsi"/>
            <w:noProof/>
            <w:webHidden/>
          </w:rPr>
          <w:instrText xml:space="preserve"> PAGEREF _Toc228185023 \h </w:instrText>
        </w:r>
        <w:r w:rsidRPr="00F8750F">
          <w:rPr>
            <w:rFonts w:asciiTheme="minorHAnsi" w:hAnsiTheme="minorHAnsi" w:cstheme="minorHAnsi"/>
            <w:noProof/>
            <w:webHidden/>
          </w:rPr>
        </w:r>
        <w:r w:rsidRPr="00F8750F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7</w:t>
        </w:r>
        <w:r w:rsidRPr="00F8750F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:rsidR="00F8750F" w:rsidRPr="00F8750F" w:rsidRDefault="00F8750F" w:rsidP="00F8750F">
      <w:pPr>
        <w:pStyle w:val="Spistreci2"/>
        <w:tabs>
          <w:tab w:val="left" w:pos="960"/>
          <w:tab w:val="right" w:leader="dot" w:pos="9629"/>
        </w:tabs>
        <w:jc w:val="right"/>
        <w:rPr>
          <w:rFonts w:asciiTheme="minorHAnsi" w:eastAsiaTheme="minorEastAsia" w:hAnsiTheme="minorHAnsi" w:cstheme="minorHAnsi"/>
          <w:noProof/>
          <w:sz w:val="22"/>
          <w:szCs w:val="22"/>
        </w:rPr>
      </w:pPr>
      <w:hyperlink w:anchor="_Toc228185024" w:history="1">
        <w:r w:rsidRPr="00F8750F">
          <w:rPr>
            <w:rStyle w:val="Hipercze"/>
            <w:rFonts w:asciiTheme="minorHAnsi" w:hAnsiTheme="minorHAnsi" w:cstheme="minorHAnsi"/>
            <w:noProof/>
          </w:rPr>
          <w:t>2.8</w:t>
        </w:r>
        <w:r w:rsidRPr="00F8750F">
          <w:rPr>
            <w:rFonts w:asciiTheme="minorHAnsi" w:eastAsiaTheme="minorEastAsia" w:hAnsiTheme="minorHAnsi" w:cstheme="minorHAnsi"/>
            <w:noProof/>
            <w:sz w:val="22"/>
            <w:szCs w:val="22"/>
          </w:rPr>
          <w:tab/>
        </w:r>
        <w:r w:rsidRPr="00F8750F">
          <w:rPr>
            <w:rStyle w:val="Hipercze"/>
            <w:rFonts w:asciiTheme="minorHAnsi" w:hAnsiTheme="minorHAnsi" w:cstheme="minorHAnsi"/>
            <w:noProof/>
          </w:rPr>
          <w:t>Informacja dotycząca zieleni</w:t>
        </w:r>
        <w:r w:rsidRPr="00F8750F">
          <w:rPr>
            <w:rFonts w:asciiTheme="minorHAnsi" w:hAnsiTheme="minorHAnsi" w:cstheme="minorHAnsi"/>
            <w:noProof/>
            <w:webHidden/>
          </w:rPr>
          <w:tab/>
        </w:r>
        <w:r w:rsidRPr="00F8750F">
          <w:rPr>
            <w:rFonts w:asciiTheme="minorHAnsi" w:hAnsiTheme="minorHAnsi" w:cstheme="minorHAnsi"/>
            <w:noProof/>
            <w:webHidden/>
          </w:rPr>
          <w:fldChar w:fldCharType="begin"/>
        </w:r>
        <w:r w:rsidRPr="00F8750F">
          <w:rPr>
            <w:rFonts w:asciiTheme="minorHAnsi" w:hAnsiTheme="minorHAnsi" w:cstheme="minorHAnsi"/>
            <w:noProof/>
            <w:webHidden/>
          </w:rPr>
          <w:instrText xml:space="preserve"> PAGEREF _Toc228185024 \h </w:instrText>
        </w:r>
        <w:r w:rsidRPr="00F8750F">
          <w:rPr>
            <w:rFonts w:asciiTheme="minorHAnsi" w:hAnsiTheme="minorHAnsi" w:cstheme="minorHAnsi"/>
            <w:noProof/>
            <w:webHidden/>
          </w:rPr>
        </w:r>
        <w:r w:rsidRPr="00F8750F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8</w:t>
        </w:r>
        <w:r w:rsidRPr="00F8750F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:rsidR="00F8750F" w:rsidRPr="00F8750F" w:rsidRDefault="00F8750F" w:rsidP="00F8750F">
      <w:pPr>
        <w:pStyle w:val="Spistreci2"/>
        <w:tabs>
          <w:tab w:val="left" w:pos="960"/>
          <w:tab w:val="right" w:leader="dot" w:pos="9629"/>
        </w:tabs>
        <w:jc w:val="right"/>
        <w:rPr>
          <w:rFonts w:asciiTheme="minorHAnsi" w:eastAsiaTheme="minorEastAsia" w:hAnsiTheme="minorHAnsi" w:cstheme="minorHAnsi"/>
          <w:noProof/>
          <w:sz w:val="22"/>
          <w:szCs w:val="22"/>
        </w:rPr>
      </w:pPr>
      <w:hyperlink w:anchor="_Toc228185025" w:history="1">
        <w:r w:rsidRPr="00F8750F">
          <w:rPr>
            <w:rStyle w:val="Hipercze"/>
            <w:rFonts w:asciiTheme="minorHAnsi" w:hAnsiTheme="minorHAnsi" w:cstheme="minorHAnsi"/>
            <w:noProof/>
          </w:rPr>
          <w:t>2.9</w:t>
        </w:r>
        <w:r w:rsidRPr="00F8750F">
          <w:rPr>
            <w:rFonts w:asciiTheme="minorHAnsi" w:eastAsiaTheme="minorEastAsia" w:hAnsiTheme="minorHAnsi" w:cstheme="minorHAnsi"/>
            <w:noProof/>
            <w:sz w:val="22"/>
            <w:szCs w:val="22"/>
          </w:rPr>
          <w:tab/>
        </w:r>
        <w:r w:rsidRPr="00F8750F">
          <w:rPr>
            <w:rStyle w:val="Hipercze"/>
            <w:rFonts w:asciiTheme="minorHAnsi" w:hAnsiTheme="minorHAnsi" w:cstheme="minorHAnsi"/>
            <w:noProof/>
          </w:rPr>
          <w:t>Inne konieczne dane wynikające ze specyfiki, charakteru i stopnia skomplikowania obiektu.</w:t>
        </w:r>
        <w:r w:rsidRPr="00F8750F">
          <w:rPr>
            <w:rFonts w:asciiTheme="minorHAnsi" w:hAnsiTheme="minorHAnsi" w:cstheme="minorHAnsi"/>
            <w:noProof/>
            <w:webHidden/>
          </w:rPr>
          <w:tab/>
        </w:r>
        <w:r w:rsidRPr="00F8750F">
          <w:rPr>
            <w:rFonts w:asciiTheme="minorHAnsi" w:hAnsiTheme="minorHAnsi" w:cstheme="minorHAnsi"/>
            <w:noProof/>
            <w:webHidden/>
          </w:rPr>
          <w:fldChar w:fldCharType="begin"/>
        </w:r>
        <w:r w:rsidRPr="00F8750F">
          <w:rPr>
            <w:rFonts w:asciiTheme="minorHAnsi" w:hAnsiTheme="minorHAnsi" w:cstheme="minorHAnsi"/>
            <w:noProof/>
            <w:webHidden/>
          </w:rPr>
          <w:instrText xml:space="preserve"> PAGEREF _Toc228185025 \h </w:instrText>
        </w:r>
        <w:r w:rsidRPr="00F8750F">
          <w:rPr>
            <w:rFonts w:asciiTheme="minorHAnsi" w:hAnsiTheme="minorHAnsi" w:cstheme="minorHAnsi"/>
            <w:noProof/>
            <w:webHidden/>
          </w:rPr>
        </w:r>
        <w:r w:rsidRPr="00F8750F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8</w:t>
        </w:r>
        <w:r w:rsidRPr="00F8750F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:rsidR="00F8750F" w:rsidRPr="00F8750F" w:rsidRDefault="00F8750F" w:rsidP="00F8750F">
      <w:pPr>
        <w:pStyle w:val="Spistreci3"/>
        <w:jc w:val="right"/>
        <w:rPr>
          <w:rFonts w:asciiTheme="minorHAnsi" w:eastAsiaTheme="minorEastAsia" w:hAnsiTheme="minorHAnsi" w:cstheme="minorHAnsi"/>
          <w:noProof/>
          <w:sz w:val="22"/>
          <w:szCs w:val="22"/>
        </w:rPr>
      </w:pPr>
      <w:hyperlink w:anchor="_Toc228185026" w:history="1">
        <w:r w:rsidRPr="00F8750F">
          <w:rPr>
            <w:rStyle w:val="Hipercze"/>
            <w:rFonts w:asciiTheme="minorHAnsi" w:hAnsiTheme="minorHAnsi" w:cstheme="minorHAnsi"/>
            <w:noProof/>
            <w:snapToGrid w:val="0"/>
            <w:w w:val="0"/>
          </w:rPr>
          <w:t>2.9.1</w:t>
        </w:r>
        <w:r w:rsidRPr="00F8750F">
          <w:rPr>
            <w:rFonts w:asciiTheme="minorHAnsi" w:eastAsiaTheme="minorEastAsia" w:hAnsiTheme="minorHAnsi" w:cstheme="minorHAnsi"/>
            <w:noProof/>
            <w:sz w:val="22"/>
            <w:szCs w:val="22"/>
          </w:rPr>
          <w:tab/>
        </w:r>
        <w:r w:rsidRPr="00F8750F">
          <w:rPr>
            <w:rStyle w:val="Hipercze"/>
            <w:rFonts w:asciiTheme="minorHAnsi" w:hAnsiTheme="minorHAnsi" w:cstheme="minorHAnsi"/>
            <w:noProof/>
          </w:rPr>
          <w:t>Określenie kategorii obiektu.</w:t>
        </w:r>
        <w:r w:rsidRPr="00F8750F">
          <w:rPr>
            <w:rFonts w:asciiTheme="minorHAnsi" w:hAnsiTheme="minorHAnsi" w:cstheme="minorHAnsi"/>
            <w:noProof/>
            <w:webHidden/>
          </w:rPr>
          <w:tab/>
        </w:r>
        <w:r w:rsidRPr="00F8750F">
          <w:rPr>
            <w:rFonts w:asciiTheme="minorHAnsi" w:hAnsiTheme="minorHAnsi" w:cstheme="minorHAnsi"/>
            <w:noProof/>
            <w:webHidden/>
          </w:rPr>
          <w:fldChar w:fldCharType="begin"/>
        </w:r>
        <w:r w:rsidRPr="00F8750F">
          <w:rPr>
            <w:rFonts w:asciiTheme="minorHAnsi" w:hAnsiTheme="minorHAnsi" w:cstheme="minorHAnsi"/>
            <w:noProof/>
            <w:webHidden/>
          </w:rPr>
          <w:instrText xml:space="preserve"> PAGEREF _Toc228185026 \h </w:instrText>
        </w:r>
        <w:r w:rsidRPr="00F8750F">
          <w:rPr>
            <w:rFonts w:asciiTheme="minorHAnsi" w:hAnsiTheme="minorHAnsi" w:cstheme="minorHAnsi"/>
            <w:noProof/>
            <w:webHidden/>
          </w:rPr>
        </w:r>
        <w:r w:rsidRPr="00F8750F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8</w:t>
        </w:r>
        <w:r w:rsidRPr="00F8750F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:rsidR="00F8750F" w:rsidRPr="00F8750F" w:rsidRDefault="00F8750F" w:rsidP="00F8750F">
      <w:pPr>
        <w:pStyle w:val="Spistreci3"/>
        <w:jc w:val="right"/>
        <w:rPr>
          <w:rFonts w:asciiTheme="minorHAnsi" w:eastAsiaTheme="minorEastAsia" w:hAnsiTheme="minorHAnsi" w:cstheme="minorHAnsi"/>
          <w:noProof/>
          <w:sz w:val="22"/>
          <w:szCs w:val="22"/>
        </w:rPr>
      </w:pPr>
      <w:hyperlink w:anchor="_Toc228185027" w:history="1">
        <w:r w:rsidRPr="00F8750F">
          <w:rPr>
            <w:rStyle w:val="Hipercze"/>
            <w:rFonts w:asciiTheme="minorHAnsi" w:hAnsiTheme="minorHAnsi" w:cstheme="minorHAnsi"/>
            <w:noProof/>
            <w:snapToGrid w:val="0"/>
            <w:w w:val="0"/>
          </w:rPr>
          <w:t>2.9.2</w:t>
        </w:r>
        <w:r w:rsidRPr="00F8750F">
          <w:rPr>
            <w:rFonts w:asciiTheme="minorHAnsi" w:eastAsiaTheme="minorEastAsia" w:hAnsiTheme="minorHAnsi" w:cstheme="minorHAnsi"/>
            <w:noProof/>
            <w:sz w:val="22"/>
            <w:szCs w:val="22"/>
          </w:rPr>
          <w:tab/>
        </w:r>
        <w:r w:rsidRPr="00F8750F">
          <w:rPr>
            <w:rStyle w:val="Hipercze"/>
            <w:rFonts w:asciiTheme="minorHAnsi" w:hAnsiTheme="minorHAnsi" w:cstheme="minorHAnsi"/>
            <w:noProof/>
          </w:rPr>
          <w:t>Zagospodarowanie mas ziemnych z wykopów.</w:t>
        </w:r>
        <w:r w:rsidRPr="00F8750F">
          <w:rPr>
            <w:rFonts w:asciiTheme="minorHAnsi" w:hAnsiTheme="minorHAnsi" w:cstheme="minorHAnsi"/>
            <w:noProof/>
            <w:webHidden/>
          </w:rPr>
          <w:tab/>
        </w:r>
        <w:r w:rsidRPr="00F8750F">
          <w:rPr>
            <w:rFonts w:asciiTheme="minorHAnsi" w:hAnsiTheme="minorHAnsi" w:cstheme="minorHAnsi"/>
            <w:noProof/>
            <w:webHidden/>
          </w:rPr>
          <w:fldChar w:fldCharType="begin"/>
        </w:r>
        <w:r w:rsidRPr="00F8750F">
          <w:rPr>
            <w:rFonts w:asciiTheme="minorHAnsi" w:hAnsiTheme="minorHAnsi" w:cstheme="minorHAnsi"/>
            <w:noProof/>
            <w:webHidden/>
          </w:rPr>
          <w:instrText xml:space="preserve"> PAGEREF _Toc228185027 \h </w:instrText>
        </w:r>
        <w:r w:rsidRPr="00F8750F">
          <w:rPr>
            <w:rFonts w:asciiTheme="minorHAnsi" w:hAnsiTheme="minorHAnsi" w:cstheme="minorHAnsi"/>
            <w:noProof/>
            <w:webHidden/>
          </w:rPr>
        </w:r>
        <w:r w:rsidRPr="00F8750F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8</w:t>
        </w:r>
        <w:r w:rsidRPr="00F8750F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:rsidR="00F8750F" w:rsidRPr="00F8750F" w:rsidRDefault="00F8750F" w:rsidP="00F8750F">
      <w:pPr>
        <w:pStyle w:val="Spistreci3"/>
        <w:jc w:val="right"/>
        <w:rPr>
          <w:rFonts w:asciiTheme="minorHAnsi" w:eastAsiaTheme="minorEastAsia" w:hAnsiTheme="minorHAnsi" w:cstheme="minorHAnsi"/>
          <w:noProof/>
          <w:sz w:val="22"/>
          <w:szCs w:val="22"/>
        </w:rPr>
      </w:pPr>
      <w:hyperlink w:anchor="_Toc228185028" w:history="1">
        <w:r w:rsidRPr="00F8750F">
          <w:rPr>
            <w:rStyle w:val="Hipercze"/>
            <w:rFonts w:asciiTheme="minorHAnsi" w:hAnsiTheme="minorHAnsi" w:cstheme="minorHAnsi"/>
            <w:noProof/>
            <w:snapToGrid w:val="0"/>
            <w:w w:val="0"/>
          </w:rPr>
          <w:t>2.9.3</w:t>
        </w:r>
        <w:r w:rsidRPr="00F8750F">
          <w:rPr>
            <w:rFonts w:asciiTheme="minorHAnsi" w:eastAsiaTheme="minorEastAsia" w:hAnsiTheme="minorHAnsi" w:cstheme="minorHAnsi"/>
            <w:noProof/>
            <w:sz w:val="22"/>
            <w:szCs w:val="22"/>
          </w:rPr>
          <w:tab/>
        </w:r>
        <w:r w:rsidRPr="00F8750F">
          <w:rPr>
            <w:rStyle w:val="Hipercze"/>
            <w:rFonts w:asciiTheme="minorHAnsi" w:hAnsiTheme="minorHAnsi" w:cstheme="minorHAnsi"/>
            <w:noProof/>
          </w:rPr>
          <w:t>Kategoria geotechniczna.</w:t>
        </w:r>
        <w:r w:rsidRPr="00F8750F">
          <w:rPr>
            <w:rFonts w:asciiTheme="minorHAnsi" w:hAnsiTheme="minorHAnsi" w:cstheme="minorHAnsi"/>
            <w:noProof/>
            <w:webHidden/>
          </w:rPr>
          <w:tab/>
        </w:r>
        <w:r w:rsidRPr="00F8750F">
          <w:rPr>
            <w:rFonts w:asciiTheme="minorHAnsi" w:hAnsiTheme="minorHAnsi" w:cstheme="minorHAnsi"/>
            <w:noProof/>
            <w:webHidden/>
          </w:rPr>
          <w:fldChar w:fldCharType="begin"/>
        </w:r>
        <w:r w:rsidRPr="00F8750F">
          <w:rPr>
            <w:rFonts w:asciiTheme="minorHAnsi" w:hAnsiTheme="minorHAnsi" w:cstheme="minorHAnsi"/>
            <w:noProof/>
            <w:webHidden/>
          </w:rPr>
          <w:instrText xml:space="preserve"> PAGEREF _Toc228185028 \h </w:instrText>
        </w:r>
        <w:r w:rsidRPr="00F8750F">
          <w:rPr>
            <w:rFonts w:asciiTheme="minorHAnsi" w:hAnsiTheme="minorHAnsi" w:cstheme="minorHAnsi"/>
            <w:noProof/>
            <w:webHidden/>
          </w:rPr>
        </w:r>
        <w:r w:rsidRPr="00F8750F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8</w:t>
        </w:r>
        <w:r w:rsidRPr="00F8750F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:rsidR="00F8750F" w:rsidRPr="00F8750F" w:rsidRDefault="00F8750F" w:rsidP="00F8750F">
      <w:pPr>
        <w:pStyle w:val="Spistreci3"/>
        <w:jc w:val="right"/>
        <w:rPr>
          <w:rFonts w:asciiTheme="minorHAnsi" w:eastAsiaTheme="minorEastAsia" w:hAnsiTheme="minorHAnsi" w:cstheme="minorHAnsi"/>
          <w:noProof/>
          <w:sz w:val="22"/>
          <w:szCs w:val="22"/>
        </w:rPr>
      </w:pPr>
      <w:hyperlink w:anchor="_Toc228185029" w:history="1">
        <w:r w:rsidRPr="00F8750F">
          <w:rPr>
            <w:rStyle w:val="Hipercze"/>
            <w:rFonts w:asciiTheme="minorHAnsi" w:hAnsiTheme="minorHAnsi" w:cstheme="minorHAnsi"/>
            <w:noProof/>
            <w:snapToGrid w:val="0"/>
            <w:w w:val="0"/>
          </w:rPr>
          <w:t>2.9.4</w:t>
        </w:r>
        <w:r w:rsidRPr="00F8750F">
          <w:rPr>
            <w:rFonts w:asciiTheme="minorHAnsi" w:eastAsiaTheme="minorEastAsia" w:hAnsiTheme="minorHAnsi" w:cstheme="minorHAnsi"/>
            <w:noProof/>
            <w:sz w:val="22"/>
            <w:szCs w:val="22"/>
          </w:rPr>
          <w:tab/>
        </w:r>
        <w:r w:rsidRPr="00F8750F">
          <w:rPr>
            <w:rStyle w:val="Hipercze"/>
            <w:rFonts w:asciiTheme="minorHAnsi" w:hAnsiTheme="minorHAnsi" w:cstheme="minorHAnsi"/>
            <w:noProof/>
          </w:rPr>
          <w:t>Uzbrojenie terenu</w:t>
        </w:r>
        <w:r w:rsidRPr="00F8750F">
          <w:rPr>
            <w:rFonts w:asciiTheme="minorHAnsi" w:hAnsiTheme="minorHAnsi" w:cstheme="minorHAnsi"/>
            <w:noProof/>
            <w:webHidden/>
          </w:rPr>
          <w:tab/>
        </w:r>
        <w:r w:rsidRPr="00F8750F">
          <w:rPr>
            <w:rFonts w:asciiTheme="minorHAnsi" w:hAnsiTheme="minorHAnsi" w:cstheme="minorHAnsi"/>
            <w:noProof/>
            <w:webHidden/>
          </w:rPr>
          <w:fldChar w:fldCharType="begin"/>
        </w:r>
        <w:r w:rsidRPr="00F8750F">
          <w:rPr>
            <w:rFonts w:asciiTheme="minorHAnsi" w:hAnsiTheme="minorHAnsi" w:cstheme="minorHAnsi"/>
            <w:noProof/>
            <w:webHidden/>
          </w:rPr>
          <w:instrText xml:space="preserve"> PAGEREF _Toc228185029 \h </w:instrText>
        </w:r>
        <w:r w:rsidRPr="00F8750F">
          <w:rPr>
            <w:rFonts w:asciiTheme="minorHAnsi" w:hAnsiTheme="minorHAnsi" w:cstheme="minorHAnsi"/>
            <w:noProof/>
            <w:webHidden/>
          </w:rPr>
        </w:r>
        <w:r w:rsidRPr="00F8750F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8</w:t>
        </w:r>
        <w:r w:rsidRPr="00F8750F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:rsidR="00F8750F" w:rsidRPr="00F8750F" w:rsidRDefault="00F8750F" w:rsidP="00F8750F">
      <w:pPr>
        <w:pStyle w:val="Spistreci3"/>
        <w:jc w:val="right"/>
        <w:rPr>
          <w:rFonts w:asciiTheme="minorHAnsi" w:eastAsiaTheme="minorEastAsia" w:hAnsiTheme="minorHAnsi" w:cstheme="minorHAnsi"/>
          <w:noProof/>
          <w:sz w:val="22"/>
          <w:szCs w:val="22"/>
        </w:rPr>
      </w:pPr>
      <w:hyperlink w:anchor="_Toc228185030" w:history="1">
        <w:r w:rsidRPr="00F8750F">
          <w:rPr>
            <w:rStyle w:val="Hipercze"/>
            <w:rFonts w:asciiTheme="minorHAnsi" w:hAnsiTheme="minorHAnsi" w:cstheme="minorHAnsi"/>
            <w:noProof/>
            <w:snapToGrid w:val="0"/>
            <w:w w:val="0"/>
          </w:rPr>
          <w:t>2.9.5</w:t>
        </w:r>
        <w:r w:rsidRPr="00F8750F">
          <w:rPr>
            <w:rFonts w:asciiTheme="minorHAnsi" w:eastAsiaTheme="minorEastAsia" w:hAnsiTheme="minorHAnsi" w:cstheme="minorHAnsi"/>
            <w:noProof/>
            <w:sz w:val="22"/>
            <w:szCs w:val="22"/>
          </w:rPr>
          <w:tab/>
        </w:r>
        <w:r w:rsidRPr="00F8750F">
          <w:rPr>
            <w:rStyle w:val="Hipercze"/>
            <w:rFonts w:asciiTheme="minorHAnsi" w:hAnsiTheme="minorHAnsi" w:cstheme="minorHAnsi"/>
            <w:noProof/>
          </w:rPr>
          <w:t>Wpływ eksploatacji górniczej</w:t>
        </w:r>
        <w:r w:rsidRPr="00F8750F">
          <w:rPr>
            <w:rFonts w:asciiTheme="minorHAnsi" w:hAnsiTheme="minorHAnsi" w:cstheme="minorHAnsi"/>
            <w:noProof/>
            <w:webHidden/>
          </w:rPr>
          <w:tab/>
        </w:r>
        <w:r w:rsidRPr="00F8750F">
          <w:rPr>
            <w:rFonts w:asciiTheme="minorHAnsi" w:hAnsiTheme="minorHAnsi" w:cstheme="minorHAnsi"/>
            <w:noProof/>
            <w:webHidden/>
          </w:rPr>
          <w:fldChar w:fldCharType="begin"/>
        </w:r>
        <w:r w:rsidRPr="00F8750F">
          <w:rPr>
            <w:rFonts w:asciiTheme="minorHAnsi" w:hAnsiTheme="minorHAnsi" w:cstheme="minorHAnsi"/>
            <w:noProof/>
            <w:webHidden/>
          </w:rPr>
          <w:instrText xml:space="preserve"> PAGEREF _Toc228185030 \h </w:instrText>
        </w:r>
        <w:r w:rsidRPr="00F8750F">
          <w:rPr>
            <w:rFonts w:asciiTheme="minorHAnsi" w:hAnsiTheme="minorHAnsi" w:cstheme="minorHAnsi"/>
            <w:noProof/>
            <w:webHidden/>
          </w:rPr>
        </w:r>
        <w:r w:rsidRPr="00F8750F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9</w:t>
        </w:r>
        <w:r w:rsidRPr="00F8750F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:rsidR="00F8750F" w:rsidRPr="00F8750F" w:rsidRDefault="00F8750F" w:rsidP="00F8750F">
      <w:pPr>
        <w:pStyle w:val="Spistreci3"/>
        <w:jc w:val="right"/>
        <w:rPr>
          <w:rFonts w:asciiTheme="minorHAnsi" w:eastAsiaTheme="minorEastAsia" w:hAnsiTheme="minorHAnsi" w:cstheme="minorHAnsi"/>
          <w:noProof/>
          <w:sz w:val="22"/>
          <w:szCs w:val="22"/>
        </w:rPr>
      </w:pPr>
      <w:hyperlink w:anchor="_Toc228185031" w:history="1">
        <w:r w:rsidRPr="00F8750F">
          <w:rPr>
            <w:rStyle w:val="Hipercze"/>
            <w:rFonts w:asciiTheme="minorHAnsi" w:hAnsiTheme="minorHAnsi" w:cstheme="minorHAnsi"/>
            <w:noProof/>
            <w:snapToGrid w:val="0"/>
            <w:w w:val="0"/>
          </w:rPr>
          <w:t>2.9.6</w:t>
        </w:r>
        <w:r w:rsidRPr="00F8750F">
          <w:rPr>
            <w:rFonts w:asciiTheme="minorHAnsi" w:eastAsiaTheme="minorEastAsia" w:hAnsiTheme="minorHAnsi" w:cstheme="minorHAnsi"/>
            <w:noProof/>
            <w:sz w:val="22"/>
            <w:szCs w:val="22"/>
          </w:rPr>
          <w:tab/>
        </w:r>
        <w:r w:rsidRPr="00F8750F">
          <w:rPr>
            <w:rStyle w:val="Hipercze"/>
            <w:rFonts w:asciiTheme="minorHAnsi" w:hAnsiTheme="minorHAnsi" w:cstheme="minorHAnsi"/>
            <w:noProof/>
          </w:rPr>
          <w:t>Obszar oddziaływania ze wskazaniem przepisów prawa w oparciu o które dokonano określenia obszarów oddziaływania obiektu.</w:t>
        </w:r>
        <w:r w:rsidRPr="00F8750F">
          <w:rPr>
            <w:rFonts w:asciiTheme="minorHAnsi" w:hAnsiTheme="minorHAnsi" w:cstheme="minorHAnsi"/>
            <w:noProof/>
            <w:webHidden/>
          </w:rPr>
          <w:tab/>
        </w:r>
        <w:r w:rsidRPr="00F8750F">
          <w:rPr>
            <w:rFonts w:asciiTheme="minorHAnsi" w:hAnsiTheme="minorHAnsi" w:cstheme="minorHAnsi"/>
            <w:noProof/>
            <w:webHidden/>
          </w:rPr>
          <w:fldChar w:fldCharType="begin"/>
        </w:r>
        <w:r w:rsidRPr="00F8750F">
          <w:rPr>
            <w:rFonts w:asciiTheme="minorHAnsi" w:hAnsiTheme="minorHAnsi" w:cstheme="minorHAnsi"/>
            <w:noProof/>
            <w:webHidden/>
          </w:rPr>
          <w:instrText xml:space="preserve"> PAGEREF _Toc228185031 \h </w:instrText>
        </w:r>
        <w:r w:rsidRPr="00F8750F">
          <w:rPr>
            <w:rFonts w:asciiTheme="minorHAnsi" w:hAnsiTheme="minorHAnsi" w:cstheme="minorHAnsi"/>
            <w:noProof/>
            <w:webHidden/>
          </w:rPr>
        </w:r>
        <w:r w:rsidRPr="00F8750F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9</w:t>
        </w:r>
        <w:r w:rsidRPr="00F8750F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:rsidR="00936C5B" w:rsidRPr="007E3766" w:rsidRDefault="00100084" w:rsidP="00F8750F">
      <w:pPr>
        <w:jc w:val="right"/>
        <w:rPr>
          <w:rFonts w:asciiTheme="minorHAnsi" w:hAnsiTheme="minorHAnsi" w:cstheme="minorHAnsi"/>
          <w:sz w:val="22"/>
          <w:szCs w:val="22"/>
        </w:rPr>
      </w:pPr>
      <w:r w:rsidRPr="00F8750F">
        <w:rPr>
          <w:rFonts w:asciiTheme="minorHAnsi" w:hAnsiTheme="minorHAnsi" w:cstheme="minorHAnsi"/>
          <w:sz w:val="22"/>
          <w:szCs w:val="22"/>
        </w:rPr>
        <w:fldChar w:fldCharType="end"/>
      </w:r>
    </w:p>
    <w:p w:rsidR="005738D9" w:rsidRPr="007E3766" w:rsidRDefault="005738D9" w:rsidP="007E3766">
      <w:pPr>
        <w:suppressAutoHyphens w:val="0"/>
        <w:jc w:val="right"/>
        <w:rPr>
          <w:rFonts w:asciiTheme="minorHAnsi" w:hAnsiTheme="minorHAnsi" w:cstheme="minorHAnsi"/>
          <w:sz w:val="22"/>
          <w:szCs w:val="22"/>
        </w:rPr>
      </w:pPr>
    </w:p>
    <w:p w:rsidR="00BC7BBC" w:rsidRDefault="00BC7BBC" w:rsidP="00936C5B">
      <w:pPr>
        <w:suppressAutoHyphens w:val="0"/>
        <w:jc w:val="left"/>
      </w:pPr>
    </w:p>
    <w:p w:rsidR="00D14CF1" w:rsidRPr="00967ACF" w:rsidRDefault="00D14CF1" w:rsidP="00D14CF1">
      <w:pPr>
        <w:pStyle w:val="Spistreci1"/>
        <w:tabs>
          <w:tab w:val="clear" w:pos="9060"/>
          <w:tab w:val="left" w:pos="2552"/>
          <w:tab w:val="left" w:pos="7230"/>
          <w:tab w:val="right" w:leader="dot" w:pos="8505"/>
        </w:tabs>
        <w:spacing w:line="360" w:lineRule="auto"/>
        <w:rPr>
          <w:rFonts w:ascii="Calibri" w:hAnsi="Calibri" w:cs="Times New Roman"/>
          <w:b w:val="0"/>
          <w:color w:val="FF0000"/>
          <w:sz w:val="16"/>
          <w:szCs w:val="16"/>
        </w:rPr>
      </w:pPr>
    </w:p>
    <w:p w:rsidR="00D14CF1" w:rsidRDefault="003315A8" w:rsidP="00D14CF1">
      <w:pPr>
        <w:tabs>
          <w:tab w:val="left" w:pos="2552"/>
          <w:tab w:val="left" w:pos="7230"/>
          <w:tab w:val="right" w:leader="dot" w:pos="8505"/>
        </w:tabs>
        <w:spacing w:line="360" w:lineRule="auto"/>
        <w:rPr>
          <w:rFonts w:ascii="Calibri" w:hAnsi="Calibri"/>
          <w:bCs/>
          <w:sz w:val="16"/>
          <w:szCs w:val="16"/>
        </w:rPr>
      </w:pPr>
      <w:r>
        <w:rPr>
          <w:rFonts w:ascii="Calibri" w:hAnsi="Calibri"/>
          <w:bCs/>
          <w:sz w:val="16"/>
          <w:szCs w:val="16"/>
        </w:rPr>
        <w:tab/>
      </w:r>
      <w:r w:rsidR="00D14CF1" w:rsidRPr="00672562">
        <w:rPr>
          <w:rFonts w:ascii="Calibri" w:hAnsi="Calibri"/>
          <w:bCs/>
          <w:sz w:val="16"/>
          <w:szCs w:val="16"/>
        </w:rPr>
        <w:tab/>
        <w:t xml:space="preserve"> </w:t>
      </w:r>
    </w:p>
    <w:p w:rsidR="00D14CF1" w:rsidRDefault="00674858" w:rsidP="00D14CF1">
      <w:pPr>
        <w:tabs>
          <w:tab w:val="left" w:pos="2552"/>
          <w:tab w:val="left" w:pos="7230"/>
          <w:tab w:val="right" w:leader="dot" w:pos="8505"/>
        </w:tabs>
        <w:spacing w:line="360" w:lineRule="auto"/>
        <w:rPr>
          <w:rFonts w:ascii="Calibri" w:hAnsi="Calibri"/>
          <w:bCs/>
          <w:sz w:val="16"/>
          <w:szCs w:val="16"/>
        </w:rPr>
      </w:pPr>
      <w:r>
        <w:rPr>
          <w:rFonts w:ascii="Calibri" w:hAnsi="Calibri"/>
          <w:bCs/>
          <w:sz w:val="16"/>
          <w:szCs w:val="16"/>
        </w:rPr>
        <w:t>Plan Sytuacyjny</w:t>
      </w:r>
      <w:r w:rsidR="00734346">
        <w:rPr>
          <w:rFonts w:ascii="Calibri" w:hAnsi="Calibri"/>
          <w:bCs/>
          <w:sz w:val="16"/>
          <w:szCs w:val="16"/>
        </w:rPr>
        <w:t xml:space="preserve"> </w:t>
      </w:r>
      <w:r w:rsidR="00734346">
        <w:rPr>
          <w:rFonts w:ascii="Calibri" w:hAnsi="Calibri"/>
          <w:bCs/>
          <w:sz w:val="16"/>
          <w:szCs w:val="16"/>
        </w:rPr>
        <w:tab/>
      </w:r>
      <w:r w:rsidR="003315A8">
        <w:rPr>
          <w:rFonts w:ascii="Calibri" w:hAnsi="Calibri"/>
          <w:bCs/>
          <w:sz w:val="16"/>
          <w:szCs w:val="16"/>
        </w:rPr>
        <w:tab/>
      </w:r>
      <w:r w:rsidR="003315A8" w:rsidRPr="00672562">
        <w:rPr>
          <w:rFonts w:ascii="Calibri" w:hAnsi="Calibri"/>
          <w:bCs/>
          <w:sz w:val="16"/>
          <w:szCs w:val="16"/>
        </w:rPr>
        <w:t xml:space="preserve">Rys </w:t>
      </w:r>
      <w:r w:rsidR="00AE55DA">
        <w:rPr>
          <w:rFonts w:ascii="Calibri" w:hAnsi="Calibri"/>
          <w:bCs/>
          <w:sz w:val="16"/>
          <w:szCs w:val="16"/>
        </w:rPr>
        <w:t>1</w:t>
      </w:r>
      <w:r w:rsidR="003315A8" w:rsidRPr="00672562">
        <w:rPr>
          <w:rFonts w:ascii="Calibri" w:hAnsi="Calibri"/>
          <w:bCs/>
          <w:sz w:val="16"/>
          <w:szCs w:val="16"/>
        </w:rPr>
        <w:t>.0</w:t>
      </w:r>
    </w:p>
    <w:p w:rsidR="00734346" w:rsidRDefault="00734346" w:rsidP="00D14CF1">
      <w:pPr>
        <w:tabs>
          <w:tab w:val="left" w:pos="2552"/>
          <w:tab w:val="left" w:pos="7230"/>
          <w:tab w:val="right" w:leader="dot" w:pos="8505"/>
        </w:tabs>
        <w:spacing w:line="360" w:lineRule="auto"/>
        <w:rPr>
          <w:rFonts w:ascii="Calibri" w:hAnsi="Calibri"/>
          <w:bCs/>
          <w:sz w:val="16"/>
          <w:szCs w:val="16"/>
        </w:rPr>
      </w:pPr>
      <w:r>
        <w:rPr>
          <w:rFonts w:ascii="Calibri" w:hAnsi="Calibri"/>
          <w:bCs/>
          <w:sz w:val="16"/>
          <w:szCs w:val="16"/>
        </w:rPr>
        <w:t xml:space="preserve">Mapa ewidencyjna z zakresem inwestycji </w:t>
      </w:r>
      <w:r>
        <w:rPr>
          <w:rFonts w:ascii="Calibri" w:hAnsi="Calibri"/>
          <w:bCs/>
          <w:sz w:val="16"/>
          <w:szCs w:val="16"/>
        </w:rPr>
        <w:tab/>
      </w:r>
      <w:r w:rsidRPr="00672562">
        <w:rPr>
          <w:rFonts w:ascii="Calibri" w:hAnsi="Calibri"/>
          <w:bCs/>
          <w:sz w:val="16"/>
          <w:szCs w:val="16"/>
        </w:rPr>
        <w:t xml:space="preserve">Rys </w:t>
      </w:r>
      <w:r>
        <w:rPr>
          <w:rFonts w:ascii="Calibri" w:hAnsi="Calibri"/>
          <w:bCs/>
          <w:sz w:val="16"/>
          <w:szCs w:val="16"/>
        </w:rPr>
        <w:t>2</w:t>
      </w:r>
      <w:r w:rsidRPr="00672562">
        <w:rPr>
          <w:rFonts w:ascii="Calibri" w:hAnsi="Calibri"/>
          <w:bCs/>
          <w:sz w:val="16"/>
          <w:szCs w:val="16"/>
        </w:rPr>
        <w:t>.0</w:t>
      </w:r>
    </w:p>
    <w:p w:rsidR="00D14CF1" w:rsidRDefault="00D14CF1" w:rsidP="00D14CF1">
      <w:pPr>
        <w:tabs>
          <w:tab w:val="left" w:pos="2552"/>
          <w:tab w:val="left" w:pos="3544"/>
          <w:tab w:val="left" w:pos="7230"/>
          <w:tab w:val="left" w:pos="7938"/>
          <w:tab w:val="right" w:leader="dot" w:pos="8505"/>
        </w:tabs>
        <w:spacing w:line="360" w:lineRule="auto"/>
        <w:rPr>
          <w:rFonts w:ascii="Calibri" w:hAnsi="Calibri"/>
          <w:bCs/>
          <w:sz w:val="16"/>
          <w:szCs w:val="16"/>
        </w:rPr>
      </w:pPr>
      <w:r w:rsidRPr="00672562">
        <w:rPr>
          <w:rFonts w:ascii="Calibri" w:hAnsi="Calibri"/>
          <w:bCs/>
          <w:sz w:val="16"/>
          <w:szCs w:val="16"/>
        </w:rPr>
        <w:t>Przekroje typowe</w:t>
      </w:r>
      <w:r w:rsidR="003315A8">
        <w:rPr>
          <w:rFonts w:ascii="Calibri" w:hAnsi="Calibri"/>
          <w:bCs/>
          <w:sz w:val="16"/>
          <w:szCs w:val="16"/>
        </w:rPr>
        <w:tab/>
      </w:r>
      <w:r w:rsidRPr="00672562">
        <w:rPr>
          <w:rFonts w:ascii="Calibri" w:hAnsi="Calibri"/>
          <w:bCs/>
          <w:sz w:val="16"/>
          <w:szCs w:val="16"/>
        </w:rPr>
        <w:tab/>
      </w:r>
      <w:r w:rsidRPr="00672562">
        <w:rPr>
          <w:rFonts w:ascii="Calibri" w:hAnsi="Calibri"/>
          <w:bCs/>
          <w:sz w:val="16"/>
          <w:szCs w:val="16"/>
        </w:rPr>
        <w:tab/>
        <w:t xml:space="preserve">Rys </w:t>
      </w:r>
      <w:r w:rsidR="007F5195">
        <w:rPr>
          <w:rFonts w:ascii="Calibri" w:hAnsi="Calibri"/>
          <w:bCs/>
          <w:sz w:val="16"/>
          <w:szCs w:val="16"/>
        </w:rPr>
        <w:t>3.0</w:t>
      </w:r>
    </w:p>
    <w:p w:rsidR="003315A8" w:rsidRDefault="003315A8" w:rsidP="003315A8">
      <w:pPr>
        <w:tabs>
          <w:tab w:val="left" w:pos="2552"/>
          <w:tab w:val="left" w:pos="3544"/>
          <w:tab w:val="left" w:pos="7230"/>
          <w:tab w:val="left" w:pos="7938"/>
          <w:tab w:val="right" w:leader="dot" w:pos="8505"/>
        </w:tabs>
        <w:spacing w:line="360" w:lineRule="auto"/>
        <w:rPr>
          <w:rFonts w:ascii="Calibri" w:hAnsi="Calibri"/>
          <w:bCs/>
          <w:sz w:val="16"/>
          <w:szCs w:val="16"/>
        </w:rPr>
      </w:pPr>
    </w:p>
    <w:p w:rsidR="00674858" w:rsidRDefault="00674858" w:rsidP="003315A8">
      <w:pPr>
        <w:tabs>
          <w:tab w:val="left" w:pos="2552"/>
          <w:tab w:val="left" w:pos="3544"/>
          <w:tab w:val="left" w:pos="7230"/>
          <w:tab w:val="left" w:pos="7938"/>
          <w:tab w:val="right" w:leader="dot" w:pos="8505"/>
        </w:tabs>
        <w:spacing w:line="360" w:lineRule="auto"/>
        <w:rPr>
          <w:rFonts w:ascii="Calibri" w:hAnsi="Calibri"/>
          <w:bCs/>
          <w:sz w:val="16"/>
          <w:szCs w:val="16"/>
        </w:rPr>
      </w:pPr>
    </w:p>
    <w:p w:rsidR="00674858" w:rsidRDefault="00674858" w:rsidP="003315A8">
      <w:pPr>
        <w:tabs>
          <w:tab w:val="left" w:pos="2552"/>
          <w:tab w:val="left" w:pos="3544"/>
          <w:tab w:val="left" w:pos="7230"/>
          <w:tab w:val="left" w:pos="7938"/>
          <w:tab w:val="right" w:leader="dot" w:pos="8505"/>
        </w:tabs>
        <w:spacing w:line="360" w:lineRule="auto"/>
        <w:rPr>
          <w:rFonts w:ascii="Calibri" w:hAnsi="Calibri"/>
          <w:bCs/>
          <w:sz w:val="16"/>
          <w:szCs w:val="16"/>
        </w:rPr>
      </w:pPr>
    </w:p>
    <w:p w:rsidR="00674858" w:rsidRDefault="00674858" w:rsidP="003315A8">
      <w:pPr>
        <w:tabs>
          <w:tab w:val="left" w:pos="2552"/>
          <w:tab w:val="left" w:pos="3544"/>
          <w:tab w:val="left" w:pos="7230"/>
          <w:tab w:val="left" w:pos="7938"/>
          <w:tab w:val="right" w:leader="dot" w:pos="8505"/>
        </w:tabs>
        <w:spacing w:line="360" w:lineRule="auto"/>
        <w:rPr>
          <w:rFonts w:ascii="Calibri" w:hAnsi="Calibri"/>
          <w:bCs/>
          <w:sz w:val="16"/>
          <w:szCs w:val="16"/>
        </w:rPr>
      </w:pPr>
    </w:p>
    <w:p w:rsidR="001103A9" w:rsidRDefault="001103A9" w:rsidP="003315A8">
      <w:pPr>
        <w:tabs>
          <w:tab w:val="left" w:pos="2552"/>
          <w:tab w:val="left" w:pos="3544"/>
          <w:tab w:val="left" w:pos="7230"/>
          <w:tab w:val="left" w:pos="7938"/>
          <w:tab w:val="right" w:leader="dot" w:pos="8505"/>
        </w:tabs>
        <w:spacing w:line="360" w:lineRule="auto"/>
        <w:rPr>
          <w:rFonts w:ascii="Calibri" w:hAnsi="Calibri"/>
          <w:bCs/>
          <w:sz w:val="16"/>
          <w:szCs w:val="16"/>
        </w:rPr>
      </w:pPr>
    </w:p>
    <w:p w:rsidR="001103A9" w:rsidRDefault="001103A9" w:rsidP="003315A8">
      <w:pPr>
        <w:tabs>
          <w:tab w:val="left" w:pos="2552"/>
          <w:tab w:val="left" w:pos="3544"/>
          <w:tab w:val="left" w:pos="7230"/>
          <w:tab w:val="left" w:pos="7938"/>
          <w:tab w:val="right" w:leader="dot" w:pos="8505"/>
        </w:tabs>
        <w:spacing w:line="360" w:lineRule="auto"/>
        <w:rPr>
          <w:rFonts w:ascii="Calibri" w:hAnsi="Calibri"/>
          <w:bCs/>
          <w:sz w:val="16"/>
          <w:szCs w:val="16"/>
        </w:rPr>
      </w:pPr>
    </w:p>
    <w:p w:rsidR="001103A9" w:rsidRDefault="001103A9" w:rsidP="003315A8">
      <w:pPr>
        <w:tabs>
          <w:tab w:val="left" w:pos="2552"/>
          <w:tab w:val="left" w:pos="3544"/>
          <w:tab w:val="left" w:pos="7230"/>
          <w:tab w:val="left" w:pos="7938"/>
          <w:tab w:val="right" w:leader="dot" w:pos="8505"/>
        </w:tabs>
        <w:spacing w:line="360" w:lineRule="auto"/>
        <w:rPr>
          <w:rFonts w:ascii="Calibri" w:hAnsi="Calibri"/>
          <w:bCs/>
          <w:sz w:val="16"/>
          <w:szCs w:val="16"/>
        </w:rPr>
      </w:pPr>
    </w:p>
    <w:p w:rsidR="001103A9" w:rsidRDefault="001103A9" w:rsidP="003315A8">
      <w:pPr>
        <w:tabs>
          <w:tab w:val="left" w:pos="2552"/>
          <w:tab w:val="left" w:pos="3544"/>
          <w:tab w:val="left" w:pos="7230"/>
          <w:tab w:val="left" w:pos="7938"/>
          <w:tab w:val="right" w:leader="dot" w:pos="8505"/>
        </w:tabs>
        <w:spacing w:line="360" w:lineRule="auto"/>
        <w:rPr>
          <w:rFonts w:ascii="Calibri" w:hAnsi="Calibri"/>
          <w:bCs/>
          <w:sz w:val="16"/>
          <w:szCs w:val="16"/>
        </w:rPr>
      </w:pPr>
      <w:bookmarkStart w:id="3" w:name="_GoBack"/>
    </w:p>
    <w:bookmarkEnd w:id="3"/>
    <w:p w:rsidR="001103A9" w:rsidRDefault="001103A9" w:rsidP="003315A8">
      <w:pPr>
        <w:tabs>
          <w:tab w:val="left" w:pos="2552"/>
          <w:tab w:val="left" w:pos="3544"/>
          <w:tab w:val="left" w:pos="7230"/>
          <w:tab w:val="left" w:pos="7938"/>
          <w:tab w:val="right" w:leader="dot" w:pos="8505"/>
        </w:tabs>
        <w:spacing w:line="360" w:lineRule="auto"/>
        <w:rPr>
          <w:rFonts w:ascii="Calibri" w:hAnsi="Calibri"/>
          <w:bCs/>
          <w:sz w:val="16"/>
          <w:szCs w:val="16"/>
        </w:rPr>
      </w:pPr>
    </w:p>
    <w:p w:rsidR="00EA525A" w:rsidRDefault="00EA525A" w:rsidP="003315A8">
      <w:pPr>
        <w:tabs>
          <w:tab w:val="left" w:pos="2552"/>
          <w:tab w:val="left" w:pos="3544"/>
          <w:tab w:val="left" w:pos="7230"/>
          <w:tab w:val="left" w:pos="7938"/>
          <w:tab w:val="right" w:leader="dot" w:pos="8505"/>
        </w:tabs>
        <w:spacing w:line="360" w:lineRule="auto"/>
        <w:rPr>
          <w:rFonts w:ascii="Calibri" w:hAnsi="Calibri"/>
          <w:bCs/>
          <w:sz w:val="16"/>
          <w:szCs w:val="16"/>
        </w:rPr>
      </w:pPr>
    </w:p>
    <w:p w:rsidR="00EA525A" w:rsidRDefault="00EA525A" w:rsidP="003315A8">
      <w:pPr>
        <w:tabs>
          <w:tab w:val="left" w:pos="2552"/>
          <w:tab w:val="left" w:pos="3544"/>
          <w:tab w:val="left" w:pos="7230"/>
          <w:tab w:val="left" w:pos="7938"/>
          <w:tab w:val="right" w:leader="dot" w:pos="8505"/>
        </w:tabs>
        <w:spacing w:line="360" w:lineRule="auto"/>
        <w:rPr>
          <w:rFonts w:ascii="Calibri" w:hAnsi="Calibri"/>
          <w:bCs/>
          <w:sz w:val="16"/>
          <w:szCs w:val="16"/>
        </w:rPr>
      </w:pPr>
    </w:p>
    <w:p w:rsidR="001103A9" w:rsidRDefault="001103A9" w:rsidP="003315A8">
      <w:pPr>
        <w:tabs>
          <w:tab w:val="left" w:pos="2552"/>
          <w:tab w:val="left" w:pos="3544"/>
          <w:tab w:val="left" w:pos="7230"/>
          <w:tab w:val="left" w:pos="7938"/>
          <w:tab w:val="right" w:leader="dot" w:pos="8505"/>
        </w:tabs>
        <w:spacing w:line="360" w:lineRule="auto"/>
        <w:rPr>
          <w:rFonts w:ascii="Calibri" w:hAnsi="Calibri"/>
          <w:bCs/>
          <w:sz w:val="16"/>
          <w:szCs w:val="16"/>
        </w:rPr>
      </w:pPr>
    </w:p>
    <w:p w:rsidR="001103A9" w:rsidRDefault="001103A9" w:rsidP="003315A8">
      <w:pPr>
        <w:tabs>
          <w:tab w:val="left" w:pos="2552"/>
          <w:tab w:val="left" w:pos="3544"/>
          <w:tab w:val="left" w:pos="7230"/>
          <w:tab w:val="left" w:pos="7938"/>
          <w:tab w:val="right" w:leader="dot" w:pos="8505"/>
        </w:tabs>
        <w:spacing w:line="360" w:lineRule="auto"/>
        <w:rPr>
          <w:rFonts w:ascii="Calibri" w:hAnsi="Calibri"/>
          <w:bCs/>
          <w:sz w:val="16"/>
          <w:szCs w:val="16"/>
        </w:rPr>
      </w:pPr>
    </w:p>
    <w:p w:rsidR="00057CCB" w:rsidRPr="00936C5B" w:rsidRDefault="00057CCB" w:rsidP="00936C5B">
      <w:pPr>
        <w:suppressAutoHyphens w:val="0"/>
        <w:jc w:val="left"/>
        <w:rPr>
          <w:b/>
          <w:bCs/>
          <w:kern w:val="1"/>
        </w:rPr>
      </w:pPr>
    </w:p>
    <w:p w:rsidR="00D85244" w:rsidRPr="004C7B07" w:rsidRDefault="00057CCB" w:rsidP="000B01AE">
      <w:pPr>
        <w:pStyle w:val="Nagwek1"/>
        <w:spacing w:line="360" w:lineRule="auto"/>
        <w:rPr>
          <w:rFonts w:cs="Times New Roman"/>
        </w:rPr>
      </w:pPr>
      <w:bookmarkStart w:id="4" w:name="_Toc228185012"/>
      <w:r>
        <w:rPr>
          <w:rFonts w:cs="Times New Roman"/>
        </w:rPr>
        <w:t xml:space="preserve">A. </w:t>
      </w:r>
      <w:r w:rsidR="00936C5B">
        <w:rPr>
          <w:rFonts w:cs="Times New Roman"/>
        </w:rPr>
        <w:t>CZĘŚĆ OPISOWA</w:t>
      </w:r>
      <w:bookmarkEnd w:id="4"/>
      <w:r w:rsidR="00FE18E8" w:rsidRPr="004C7B07">
        <w:rPr>
          <w:rFonts w:cs="Times New Roman"/>
        </w:rPr>
        <w:t xml:space="preserve"> </w:t>
      </w:r>
    </w:p>
    <w:p w:rsidR="00D85244" w:rsidRPr="00A37B86" w:rsidRDefault="00D85244" w:rsidP="000B01AE">
      <w:pPr>
        <w:spacing w:line="360" w:lineRule="auto"/>
      </w:pPr>
    </w:p>
    <w:p w:rsidR="00D85244" w:rsidRPr="00A37B86" w:rsidRDefault="00D85244" w:rsidP="000B01AE">
      <w:pPr>
        <w:pStyle w:val="Nagwek2"/>
        <w:spacing w:line="360" w:lineRule="auto"/>
        <w:rPr>
          <w:rFonts w:cs="Times New Roman"/>
          <w:szCs w:val="24"/>
        </w:rPr>
      </w:pPr>
      <w:bookmarkStart w:id="5" w:name="_Toc228185013"/>
      <w:r w:rsidRPr="00A37B86">
        <w:rPr>
          <w:rFonts w:cs="Times New Roman"/>
          <w:szCs w:val="24"/>
        </w:rPr>
        <w:t>Część Opisowa</w:t>
      </w:r>
      <w:bookmarkEnd w:id="5"/>
    </w:p>
    <w:p w:rsidR="003F451E" w:rsidRDefault="00D85244" w:rsidP="000B01AE">
      <w:pPr>
        <w:pStyle w:val="Nagwek2"/>
        <w:spacing w:line="360" w:lineRule="auto"/>
        <w:rPr>
          <w:rFonts w:cs="Times New Roman"/>
          <w:szCs w:val="24"/>
        </w:rPr>
      </w:pPr>
      <w:bookmarkStart w:id="6" w:name="_Toc228185014"/>
      <w:r w:rsidRPr="00A37B86">
        <w:rPr>
          <w:rFonts w:cs="Times New Roman"/>
          <w:szCs w:val="24"/>
        </w:rPr>
        <w:t>Dane Ogólne</w:t>
      </w:r>
      <w:bookmarkEnd w:id="6"/>
    </w:p>
    <w:p w:rsidR="00261900" w:rsidRPr="00261900" w:rsidRDefault="00261900" w:rsidP="00261900"/>
    <w:p w:rsidR="003F451E" w:rsidRPr="00A37B86" w:rsidRDefault="003F451E" w:rsidP="000B01AE">
      <w:pPr>
        <w:spacing w:line="360" w:lineRule="auto"/>
        <w:ind w:firstLine="360"/>
      </w:pPr>
      <w:r w:rsidRPr="00A37B86">
        <w:t>Materiały wyjściowe</w:t>
      </w:r>
    </w:p>
    <w:p w:rsidR="003F451E" w:rsidRPr="00A37B86" w:rsidRDefault="003F451E" w:rsidP="000B01AE">
      <w:pPr>
        <w:spacing w:line="360" w:lineRule="auto"/>
      </w:pPr>
      <w:r w:rsidRPr="00A37B86">
        <w:t>Do sporządzenia niniejszej dokumentacji wykorzystano następujące materiały:</w:t>
      </w:r>
    </w:p>
    <w:p w:rsidR="003F451E" w:rsidRPr="00A37B86" w:rsidRDefault="003F451E" w:rsidP="000B01AE">
      <w:pPr>
        <w:spacing w:line="360" w:lineRule="auto"/>
      </w:pPr>
    </w:p>
    <w:p w:rsidR="003F451E" w:rsidRPr="00A37B86" w:rsidRDefault="003F451E" w:rsidP="00AB0ED1">
      <w:pPr>
        <w:pStyle w:val="Lista"/>
        <w:numPr>
          <w:ilvl w:val="0"/>
          <w:numId w:val="2"/>
        </w:numPr>
        <w:tabs>
          <w:tab w:val="clear" w:pos="1440"/>
          <w:tab w:val="num" w:pos="1276"/>
        </w:tabs>
        <w:ind w:left="1134"/>
        <w:rPr>
          <w:szCs w:val="24"/>
        </w:rPr>
      </w:pPr>
      <w:r w:rsidRPr="00A37B86">
        <w:rPr>
          <w:szCs w:val="24"/>
        </w:rPr>
        <w:t>Mapa sytuacyjno – wysokościowa w skali 1:500</w:t>
      </w:r>
    </w:p>
    <w:p w:rsidR="003F451E" w:rsidRPr="00A37B86" w:rsidRDefault="003F451E" w:rsidP="00AB0ED1">
      <w:pPr>
        <w:pStyle w:val="Lista"/>
        <w:numPr>
          <w:ilvl w:val="0"/>
          <w:numId w:val="2"/>
        </w:numPr>
        <w:tabs>
          <w:tab w:val="clear" w:pos="1440"/>
          <w:tab w:val="num" w:pos="1276"/>
        </w:tabs>
        <w:ind w:left="1134"/>
        <w:rPr>
          <w:szCs w:val="24"/>
        </w:rPr>
      </w:pPr>
      <w:r w:rsidRPr="00A37B86">
        <w:rPr>
          <w:szCs w:val="24"/>
        </w:rPr>
        <w:t>Mapa ewidencyjna w skali 1:2</w:t>
      </w:r>
      <w:r w:rsidR="009F647C" w:rsidRPr="00A37B86">
        <w:rPr>
          <w:szCs w:val="24"/>
        </w:rPr>
        <w:t>000</w:t>
      </w:r>
    </w:p>
    <w:p w:rsidR="004D0A92" w:rsidRPr="00A37B86" w:rsidRDefault="003F451E" w:rsidP="00AB0ED1">
      <w:pPr>
        <w:pStyle w:val="Lista"/>
        <w:numPr>
          <w:ilvl w:val="0"/>
          <w:numId w:val="2"/>
        </w:numPr>
        <w:tabs>
          <w:tab w:val="clear" w:pos="1440"/>
          <w:tab w:val="num" w:pos="1276"/>
        </w:tabs>
        <w:ind w:left="1134"/>
        <w:rPr>
          <w:szCs w:val="24"/>
        </w:rPr>
      </w:pPr>
      <w:r w:rsidRPr="00A37B86">
        <w:rPr>
          <w:szCs w:val="24"/>
        </w:rPr>
        <w:t xml:space="preserve">Umowa między zamawiającym a projektantem </w:t>
      </w:r>
    </w:p>
    <w:p w:rsidR="009F647C" w:rsidRPr="00A37B86" w:rsidRDefault="009F647C" w:rsidP="00AB0ED1">
      <w:pPr>
        <w:pStyle w:val="Lista"/>
        <w:numPr>
          <w:ilvl w:val="0"/>
          <w:numId w:val="2"/>
        </w:numPr>
        <w:tabs>
          <w:tab w:val="clear" w:pos="1440"/>
          <w:tab w:val="num" w:pos="1276"/>
        </w:tabs>
        <w:ind w:left="1134"/>
        <w:rPr>
          <w:szCs w:val="24"/>
        </w:rPr>
      </w:pPr>
      <w:r w:rsidRPr="00A37B86">
        <w:rPr>
          <w:szCs w:val="24"/>
        </w:rPr>
        <w:t>Wizja lokalna</w:t>
      </w:r>
    </w:p>
    <w:p w:rsidR="00523B71" w:rsidRPr="00A37B86" w:rsidRDefault="00523B71" w:rsidP="000B01AE">
      <w:pPr>
        <w:pStyle w:val="Lista"/>
        <w:tabs>
          <w:tab w:val="clear" w:pos="0"/>
        </w:tabs>
        <w:rPr>
          <w:szCs w:val="24"/>
        </w:rPr>
      </w:pPr>
    </w:p>
    <w:p w:rsidR="004D0A92" w:rsidRPr="00A37B86" w:rsidRDefault="004D0A92" w:rsidP="000B01AE">
      <w:pPr>
        <w:pStyle w:val="Nagwek3"/>
        <w:numPr>
          <w:ilvl w:val="0"/>
          <w:numId w:val="0"/>
        </w:numPr>
        <w:tabs>
          <w:tab w:val="left" w:pos="1440"/>
        </w:tabs>
        <w:spacing w:line="360" w:lineRule="auto"/>
        <w:rPr>
          <w:rFonts w:cs="Times New Roman"/>
          <w:sz w:val="24"/>
          <w:szCs w:val="24"/>
        </w:rPr>
      </w:pPr>
      <w:bookmarkStart w:id="7" w:name="_Toc297743814"/>
      <w:bookmarkStart w:id="8" w:name="_Toc228185015"/>
      <w:r w:rsidRPr="00A37B86">
        <w:rPr>
          <w:rFonts w:cs="Times New Roman"/>
          <w:sz w:val="24"/>
          <w:szCs w:val="24"/>
        </w:rPr>
        <w:t>Podstawowe przepisy i normatywy</w:t>
      </w:r>
      <w:bookmarkEnd w:id="7"/>
      <w:bookmarkEnd w:id="8"/>
    </w:p>
    <w:p w:rsidR="007168DF" w:rsidRDefault="007168DF" w:rsidP="007168DF">
      <w:pPr>
        <w:pStyle w:val="Lista"/>
        <w:numPr>
          <w:ilvl w:val="0"/>
          <w:numId w:val="1"/>
        </w:numPr>
        <w:textAlignment w:val="auto"/>
      </w:pPr>
      <w:r>
        <w:t xml:space="preserve">Ustawa „Prawo budowlane” </w:t>
      </w:r>
    </w:p>
    <w:p w:rsidR="007168DF" w:rsidRDefault="007168DF" w:rsidP="007168DF">
      <w:pPr>
        <w:pStyle w:val="Lista"/>
        <w:numPr>
          <w:ilvl w:val="0"/>
          <w:numId w:val="1"/>
        </w:numPr>
        <w:textAlignment w:val="auto"/>
      </w:pPr>
      <w:r>
        <w:t xml:space="preserve">Rozporządzenie Ministra Infrastruktury z dnia 24.06.2022r w sprawie przepisów techniczno-budowlanych dotyczących dróg publicznych  </w:t>
      </w:r>
    </w:p>
    <w:p w:rsidR="007168DF" w:rsidRDefault="007168DF" w:rsidP="007168DF">
      <w:pPr>
        <w:pStyle w:val="Lista"/>
        <w:numPr>
          <w:ilvl w:val="0"/>
          <w:numId w:val="1"/>
        </w:numPr>
        <w:textAlignment w:val="auto"/>
      </w:pPr>
      <w:r>
        <w:t>Wytyczne WR-D-33</w:t>
      </w:r>
    </w:p>
    <w:p w:rsidR="004D0A92" w:rsidRPr="007431A3" w:rsidRDefault="007168DF" w:rsidP="007168DF">
      <w:pPr>
        <w:pStyle w:val="Lista"/>
        <w:numPr>
          <w:ilvl w:val="0"/>
          <w:numId w:val="1"/>
        </w:numPr>
        <w:rPr>
          <w:szCs w:val="24"/>
        </w:rPr>
      </w:pPr>
      <w:r w:rsidRPr="007431A3">
        <w:rPr>
          <w:szCs w:val="24"/>
        </w:rPr>
        <w:t xml:space="preserve"> </w:t>
      </w:r>
      <w:r w:rsidR="004D0A92" w:rsidRPr="007431A3">
        <w:rPr>
          <w:szCs w:val="24"/>
        </w:rPr>
        <w:t xml:space="preserve">Ustawa „Prawo wodne” </w:t>
      </w:r>
    </w:p>
    <w:p w:rsidR="00A734F4" w:rsidRPr="007431A3" w:rsidRDefault="000B59A1" w:rsidP="00AB0ED1">
      <w:pPr>
        <w:pStyle w:val="Lista"/>
        <w:numPr>
          <w:ilvl w:val="0"/>
          <w:numId w:val="1"/>
        </w:numPr>
        <w:tabs>
          <w:tab w:val="clear" w:pos="360"/>
        </w:tabs>
        <w:rPr>
          <w:szCs w:val="24"/>
        </w:rPr>
      </w:pPr>
      <w:r w:rsidRPr="007431A3">
        <w:rPr>
          <w:szCs w:val="24"/>
        </w:rPr>
        <w:t>U</w:t>
      </w:r>
      <w:r w:rsidR="00A734F4" w:rsidRPr="007431A3">
        <w:rPr>
          <w:szCs w:val="24"/>
        </w:rPr>
        <w:t xml:space="preserve">stawa Prawo Ochrony Środowiska </w:t>
      </w:r>
    </w:p>
    <w:p w:rsidR="00A734F4" w:rsidRDefault="000B59A1" w:rsidP="00AB0ED1">
      <w:pPr>
        <w:pStyle w:val="Lista"/>
        <w:numPr>
          <w:ilvl w:val="0"/>
          <w:numId w:val="1"/>
        </w:numPr>
        <w:tabs>
          <w:tab w:val="clear" w:pos="360"/>
        </w:tabs>
        <w:rPr>
          <w:szCs w:val="24"/>
        </w:rPr>
      </w:pPr>
      <w:r w:rsidRPr="007431A3">
        <w:rPr>
          <w:szCs w:val="24"/>
        </w:rPr>
        <w:t>O</w:t>
      </w:r>
      <w:r w:rsidR="00A734F4" w:rsidRPr="007431A3">
        <w:rPr>
          <w:szCs w:val="24"/>
        </w:rPr>
        <w:t>bowiązujące normy i przepisy</w:t>
      </w:r>
    </w:p>
    <w:p w:rsidR="00261900" w:rsidRDefault="00261900" w:rsidP="00AB0ED1">
      <w:pPr>
        <w:pStyle w:val="Lista"/>
        <w:numPr>
          <w:ilvl w:val="0"/>
          <w:numId w:val="1"/>
        </w:numPr>
        <w:tabs>
          <w:tab w:val="clear" w:pos="360"/>
        </w:tabs>
        <w:rPr>
          <w:szCs w:val="24"/>
        </w:rPr>
      </w:pPr>
      <w:r>
        <w:rPr>
          <w:szCs w:val="24"/>
        </w:rPr>
        <w:t xml:space="preserve">Inwentaryzacja </w:t>
      </w:r>
    </w:p>
    <w:p w:rsidR="00261900" w:rsidRDefault="00261900" w:rsidP="00261900">
      <w:pPr>
        <w:pStyle w:val="Lista"/>
        <w:tabs>
          <w:tab w:val="clear" w:pos="0"/>
          <w:tab w:val="clear" w:pos="360"/>
        </w:tabs>
        <w:rPr>
          <w:szCs w:val="24"/>
        </w:rPr>
      </w:pPr>
    </w:p>
    <w:p w:rsidR="007168DF" w:rsidRPr="00A37B86" w:rsidRDefault="007168DF" w:rsidP="000B01AE">
      <w:pPr>
        <w:spacing w:line="360" w:lineRule="auto"/>
      </w:pPr>
    </w:p>
    <w:p w:rsidR="00D85244" w:rsidRPr="00A37B86" w:rsidRDefault="00D85244" w:rsidP="000B01AE">
      <w:pPr>
        <w:pStyle w:val="Nagwek2"/>
        <w:spacing w:line="360" w:lineRule="auto"/>
        <w:rPr>
          <w:rFonts w:cs="Times New Roman"/>
          <w:szCs w:val="24"/>
        </w:rPr>
      </w:pPr>
      <w:bookmarkStart w:id="9" w:name="_Toc228185016"/>
      <w:r w:rsidRPr="00A37B86">
        <w:rPr>
          <w:rFonts w:cs="Times New Roman"/>
          <w:szCs w:val="24"/>
        </w:rPr>
        <w:t>Przedmiot inwestycji</w:t>
      </w:r>
      <w:r w:rsidR="000024EA" w:rsidRPr="00A37B86">
        <w:rPr>
          <w:rFonts w:cs="Times New Roman"/>
          <w:szCs w:val="24"/>
        </w:rPr>
        <w:t xml:space="preserve"> i zakres</w:t>
      </w:r>
      <w:bookmarkEnd w:id="9"/>
    </w:p>
    <w:p w:rsidR="004D0A92" w:rsidRPr="00A37B86" w:rsidRDefault="004D0A92" w:rsidP="000B01AE">
      <w:pPr>
        <w:spacing w:line="360" w:lineRule="auto"/>
        <w:ind w:left="1440"/>
      </w:pPr>
    </w:p>
    <w:p w:rsidR="00E51EF6" w:rsidRPr="00A37B86" w:rsidRDefault="00057CCB" w:rsidP="00EA525A">
      <w:pPr>
        <w:suppressAutoHyphens w:val="0"/>
        <w:autoSpaceDE w:val="0"/>
        <w:autoSpaceDN w:val="0"/>
        <w:adjustRightInd w:val="0"/>
        <w:spacing w:line="360" w:lineRule="auto"/>
        <w:jc w:val="center"/>
      </w:pPr>
      <w:r w:rsidRPr="00A37B86">
        <w:t xml:space="preserve">Przedmiotem inwestycji jest zamierzenie budowlane polegające na: </w:t>
      </w:r>
    </w:p>
    <w:p w:rsidR="007F5195" w:rsidRPr="007F5195" w:rsidRDefault="007F5195" w:rsidP="007F5195">
      <w:pPr>
        <w:jc w:val="center"/>
        <w:rPr>
          <w:rFonts w:asciiTheme="minorHAnsi" w:hAnsiTheme="minorHAnsi"/>
          <w:b/>
          <w:bCs/>
          <w:position w:val="-30"/>
          <w:sz w:val="40"/>
          <w:szCs w:val="40"/>
        </w:rPr>
      </w:pPr>
      <w:r w:rsidRPr="007F5195">
        <w:rPr>
          <w:rFonts w:asciiTheme="minorHAnsi" w:hAnsiTheme="minorHAnsi"/>
          <w:b/>
          <w:bCs/>
          <w:position w:val="-30"/>
          <w:sz w:val="40"/>
          <w:szCs w:val="40"/>
        </w:rPr>
        <w:t>Przebudow</w:t>
      </w:r>
      <w:r>
        <w:rPr>
          <w:rFonts w:asciiTheme="minorHAnsi" w:hAnsiTheme="minorHAnsi"/>
          <w:b/>
          <w:bCs/>
          <w:position w:val="-30"/>
          <w:sz w:val="40"/>
          <w:szCs w:val="40"/>
        </w:rPr>
        <w:t xml:space="preserve">ie </w:t>
      </w:r>
      <w:r w:rsidRPr="007F5195">
        <w:rPr>
          <w:rFonts w:asciiTheme="minorHAnsi" w:hAnsiTheme="minorHAnsi"/>
          <w:b/>
          <w:bCs/>
          <w:position w:val="-30"/>
          <w:sz w:val="40"/>
          <w:szCs w:val="40"/>
        </w:rPr>
        <w:t xml:space="preserve"> ul. Sarkandra w Cieszynie na odcinku około 70mb od ul. Stawowej </w:t>
      </w:r>
    </w:p>
    <w:p w:rsidR="007F5195" w:rsidRPr="007F5195" w:rsidRDefault="007F5195" w:rsidP="007F5195">
      <w:pPr>
        <w:jc w:val="center"/>
        <w:rPr>
          <w:rFonts w:asciiTheme="minorHAnsi" w:hAnsiTheme="minorHAnsi"/>
          <w:b/>
          <w:bCs/>
          <w:position w:val="-30"/>
          <w:sz w:val="40"/>
          <w:szCs w:val="40"/>
        </w:rPr>
      </w:pPr>
      <w:r w:rsidRPr="007F5195">
        <w:rPr>
          <w:rFonts w:asciiTheme="minorHAnsi" w:hAnsiTheme="minorHAnsi"/>
          <w:b/>
          <w:bCs/>
          <w:position w:val="-30"/>
          <w:sz w:val="40"/>
          <w:szCs w:val="40"/>
        </w:rPr>
        <w:lastRenderedPageBreak/>
        <w:t xml:space="preserve">"Modernizacja dróg gminnych" </w:t>
      </w:r>
    </w:p>
    <w:p w:rsidR="00F9788B" w:rsidRPr="00A37B86" w:rsidRDefault="00F9788B" w:rsidP="00057CCB">
      <w:pPr>
        <w:spacing w:line="360" w:lineRule="auto"/>
        <w:rPr>
          <w:rFonts w:eastAsia="Times New Roman"/>
          <w:bCs/>
          <w:color w:val="000000"/>
        </w:rPr>
      </w:pPr>
    </w:p>
    <w:p w:rsidR="00057CCB" w:rsidRDefault="00057CCB" w:rsidP="00612923">
      <w:pPr>
        <w:spacing w:line="360" w:lineRule="auto"/>
        <w:rPr>
          <w:rFonts w:eastAsia="Times New Roman"/>
          <w:bCs/>
          <w:color w:val="000000"/>
        </w:rPr>
      </w:pPr>
      <w:r w:rsidRPr="00A37B86">
        <w:rPr>
          <w:rFonts w:eastAsia="Times New Roman"/>
          <w:bCs/>
          <w:color w:val="000000"/>
        </w:rPr>
        <w:tab/>
        <w:t xml:space="preserve">Przeprowadzenie inwestycji ma na celu </w:t>
      </w:r>
      <w:r w:rsidR="00674858">
        <w:rPr>
          <w:rFonts w:eastAsia="Times New Roman"/>
          <w:bCs/>
          <w:color w:val="000000"/>
        </w:rPr>
        <w:t xml:space="preserve">wykonanie </w:t>
      </w:r>
      <w:r w:rsidR="001F79A5">
        <w:rPr>
          <w:rFonts w:eastAsia="Times New Roman"/>
          <w:bCs/>
          <w:color w:val="000000"/>
        </w:rPr>
        <w:t xml:space="preserve">przebudowy </w:t>
      </w:r>
      <w:r w:rsidR="00674858">
        <w:rPr>
          <w:rFonts w:eastAsia="Times New Roman"/>
          <w:bCs/>
          <w:color w:val="000000"/>
        </w:rPr>
        <w:t xml:space="preserve"> istniejącej nawierzchni</w:t>
      </w:r>
      <w:r w:rsidR="007F5195">
        <w:rPr>
          <w:rFonts w:eastAsia="Times New Roman"/>
          <w:bCs/>
          <w:color w:val="000000"/>
        </w:rPr>
        <w:t xml:space="preserve"> wraz z ujednoliceniem szerokości jezdni do 6m </w:t>
      </w:r>
      <w:r w:rsidR="00674858">
        <w:rPr>
          <w:rFonts w:eastAsia="Times New Roman"/>
          <w:bCs/>
          <w:color w:val="000000"/>
        </w:rPr>
        <w:t xml:space="preserve"> co w znacznym przypadku wpłynie na </w:t>
      </w:r>
      <w:r w:rsidRPr="00A37B86">
        <w:rPr>
          <w:rFonts w:eastAsia="Times New Roman"/>
          <w:bCs/>
          <w:color w:val="000000"/>
        </w:rPr>
        <w:t>poprawę warunków bezpieczeństwa</w:t>
      </w:r>
      <w:r w:rsidR="00674858">
        <w:rPr>
          <w:rFonts w:eastAsia="Times New Roman"/>
          <w:bCs/>
          <w:color w:val="000000"/>
        </w:rPr>
        <w:t xml:space="preserve"> pieszych i kierujących pojazdami. </w:t>
      </w:r>
    </w:p>
    <w:p w:rsidR="007F5195" w:rsidRPr="00612923" w:rsidRDefault="007F5195" w:rsidP="00612923">
      <w:pPr>
        <w:spacing w:line="360" w:lineRule="auto"/>
        <w:rPr>
          <w:rFonts w:eastAsia="Times New Roman"/>
          <w:bCs/>
          <w:color w:val="000000"/>
        </w:rPr>
      </w:pPr>
    </w:p>
    <w:p w:rsidR="00057CCB" w:rsidRDefault="00057CCB" w:rsidP="00057CCB">
      <w:pPr>
        <w:spacing w:line="360" w:lineRule="auto"/>
        <w:ind w:firstLine="360"/>
        <w:rPr>
          <w:b/>
        </w:rPr>
      </w:pPr>
      <w:r w:rsidRPr="00A37B86">
        <w:rPr>
          <w:b/>
        </w:rPr>
        <w:t>Szczegółowy zakres prac</w:t>
      </w:r>
      <w:r w:rsidR="00252031">
        <w:rPr>
          <w:b/>
        </w:rPr>
        <w:t xml:space="preserve"> drogowych </w:t>
      </w:r>
      <w:r w:rsidRPr="00A37B86">
        <w:rPr>
          <w:b/>
        </w:rPr>
        <w:t>:</w:t>
      </w:r>
    </w:p>
    <w:p w:rsidR="00261900" w:rsidRDefault="00261900" w:rsidP="00057CCB">
      <w:pPr>
        <w:spacing w:line="360" w:lineRule="auto"/>
        <w:ind w:firstLine="360"/>
        <w:rPr>
          <w:b/>
        </w:rPr>
      </w:pPr>
    </w:p>
    <w:p w:rsidR="001F79A5" w:rsidRDefault="001F79A5" w:rsidP="00AB0ED1">
      <w:pPr>
        <w:numPr>
          <w:ilvl w:val="0"/>
          <w:numId w:val="5"/>
        </w:numPr>
        <w:tabs>
          <w:tab w:val="clear" w:pos="1428"/>
          <w:tab w:val="left" w:pos="1134"/>
          <w:tab w:val="num" w:pos="1276"/>
        </w:tabs>
        <w:suppressAutoHyphens w:val="0"/>
        <w:spacing w:line="360" w:lineRule="auto"/>
        <w:ind w:left="1134"/>
      </w:pPr>
      <w:r>
        <w:t xml:space="preserve">Przebudowa </w:t>
      </w:r>
      <w:r w:rsidR="007F5195">
        <w:t>ulicy Sarkandra na długości 64mb.</w:t>
      </w:r>
    </w:p>
    <w:p w:rsidR="00F31765" w:rsidRPr="00F31765" w:rsidRDefault="007F5195" w:rsidP="00F31765">
      <w:pPr>
        <w:numPr>
          <w:ilvl w:val="0"/>
          <w:numId w:val="5"/>
        </w:numPr>
        <w:tabs>
          <w:tab w:val="clear" w:pos="1428"/>
          <w:tab w:val="left" w:pos="1134"/>
          <w:tab w:val="num" w:pos="1276"/>
        </w:tabs>
        <w:suppressAutoHyphens w:val="0"/>
        <w:spacing w:line="360" w:lineRule="auto"/>
        <w:ind w:left="1134"/>
      </w:pPr>
      <w:r>
        <w:t>Przebudowa chodników i zjazdów</w:t>
      </w:r>
    </w:p>
    <w:p w:rsidR="00F31765" w:rsidRDefault="00F31765" w:rsidP="00AB0ED1">
      <w:pPr>
        <w:numPr>
          <w:ilvl w:val="0"/>
          <w:numId w:val="5"/>
        </w:numPr>
        <w:tabs>
          <w:tab w:val="clear" w:pos="1428"/>
          <w:tab w:val="left" w:pos="1134"/>
          <w:tab w:val="num" w:pos="1276"/>
        </w:tabs>
        <w:suppressAutoHyphens w:val="0"/>
        <w:spacing w:line="360" w:lineRule="auto"/>
        <w:ind w:left="1134"/>
      </w:pPr>
      <w:r>
        <w:t>Przebudowa/remont zjazdów</w:t>
      </w:r>
    </w:p>
    <w:p w:rsidR="007F5195" w:rsidRDefault="007F5195" w:rsidP="00AB0ED1">
      <w:pPr>
        <w:numPr>
          <w:ilvl w:val="0"/>
          <w:numId w:val="5"/>
        </w:numPr>
        <w:tabs>
          <w:tab w:val="clear" w:pos="1428"/>
          <w:tab w:val="left" w:pos="1134"/>
          <w:tab w:val="num" w:pos="1276"/>
        </w:tabs>
        <w:suppressAutoHyphens w:val="0"/>
        <w:spacing w:line="360" w:lineRule="auto"/>
        <w:ind w:left="1134"/>
      </w:pPr>
      <w:r>
        <w:t xml:space="preserve">Wymiana uszkodzonych wpustów. </w:t>
      </w:r>
    </w:p>
    <w:p w:rsidR="001F79A5" w:rsidRDefault="001F79A5" w:rsidP="001F79A5">
      <w:pPr>
        <w:tabs>
          <w:tab w:val="left" w:pos="1134"/>
        </w:tabs>
        <w:suppressAutoHyphens w:val="0"/>
        <w:spacing w:line="360" w:lineRule="auto"/>
        <w:ind w:left="1134"/>
      </w:pPr>
    </w:p>
    <w:p w:rsidR="00F31765" w:rsidRDefault="00F31765" w:rsidP="001F79A5">
      <w:pPr>
        <w:tabs>
          <w:tab w:val="left" w:pos="1134"/>
        </w:tabs>
        <w:suppressAutoHyphens w:val="0"/>
        <w:spacing w:line="360" w:lineRule="auto"/>
        <w:ind w:left="1134"/>
      </w:pPr>
    </w:p>
    <w:p w:rsidR="00F31765" w:rsidRDefault="00F31765" w:rsidP="00F31765">
      <w:pPr>
        <w:suppressAutoHyphens w:val="0"/>
        <w:jc w:val="center"/>
        <w:rPr>
          <w:b/>
        </w:rPr>
      </w:pPr>
      <w:r w:rsidRPr="004A09EC">
        <w:rPr>
          <w:b/>
        </w:rPr>
        <w:t>Drog</w:t>
      </w:r>
      <w:r>
        <w:rPr>
          <w:b/>
        </w:rPr>
        <w:t xml:space="preserve">a </w:t>
      </w:r>
      <w:r w:rsidRPr="004A09EC">
        <w:rPr>
          <w:b/>
        </w:rPr>
        <w:t xml:space="preserve"> został</w:t>
      </w:r>
      <w:r>
        <w:rPr>
          <w:b/>
        </w:rPr>
        <w:t xml:space="preserve">a </w:t>
      </w:r>
      <w:r w:rsidRPr="004A09EC">
        <w:rPr>
          <w:b/>
        </w:rPr>
        <w:t xml:space="preserve"> zaprojektowan</w:t>
      </w:r>
      <w:r>
        <w:rPr>
          <w:b/>
        </w:rPr>
        <w:t xml:space="preserve">a </w:t>
      </w:r>
      <w:r w:rsidRPr="004A09EC">
        <w:rPr>
          <w:b/>
        </w:rPr>
        <w:t xml:space="preserve"> zgodnie z rozporządzeniem Ministra Infrastruktury z dnia 24 czerwca 2022 r. w sprawie przepisów techniczno-budowlanych dotyczących dróg publicznych</w:t>
      </w:r>
    </w:p>
    <w:p w:rsidR="00612923" w:rsidRPr="00612923" w:rsidRDefault="00612923" w:rsidP="0067659A">
      <w:pPr>
        <w:pStyle w:val="Tekstpodstawowywcity2"/>
        <w:ind w:firstLine="0"/>
      </w:pPr>
    </w:p>
    <w:p w:rsidR="000B01AE" w:rsidRPr="00612923" w:rsidRDefault="003B70DB" w:rsidP="000B01AE">
      <w:pPr>
        <w:pStyle w:val="Nagwek2"/>
        <w:spacing w:line="360" w:lineRule="auto"/>
        <w:rPr>
          <w:rFonts w:cs="Times New Roman"/>
          <w:szCs w:val="24"/>
        </w:rPr>
      </w:pPr>
      <w:bookmarkStart w:id="10" w:name="_Toc228185017"/>
      <w:r w:rsidRPr="00612923">
        <w:rPr>
          <w:rFonts w:cs="Times New Roman"/>
          <w:szCs w:val="24"/>
        </w:rPr>
        <w:t xml:space="preserve">Istniejący </w:t>
      </w:r>
      <w:r w:rsidR="0058327E" w:rsidRPr="00612923">
        <w:rPr>
          <w:rFonts w:cs="Times New Roman"/>
          <w:szCs w:val="24"/>
        </w:rPr>
        <w:t>stan zagospodarowania terenu</w:t>
      </w:r>
      <w:bookmarkEnd w:id="10"/>
    </w:p>
    <w:p w:rsidR="00F31765" w:rsidRPr="00612923" w:rsidRDefault="00F31765" w:rsidP="00F31765">
      <w:pPr>
        <w:pStyle w:val="Tekstpodstawowywcity2"/>
      </w:pPr>
      <w:r w:rsidRPr="00612923">
        <w:t xml:space="preserve">Teren przedmiotowej inwestycji zlokalizowany jest w miejscowości </w:t>
      </w:r>
      <w:r w:rsidR="007F5195">
        <w:t>Cieszyn</w:t>
      </w:r>
      <w:r w:rsidRPr="00612923">
        <w:t xml:space="preserve">, gmina </w:t>
      </w:r>
      <w:r w:rsidR="007F5195">
        <w:t>Cieszyn.</w:t>
      </w:r>
      <w:r w:rsidRPr="00612923">
        <w:t xml:space="preserve">.  Istniejąca jezdnia drogi publicznej posiada szerokość około  </w:t>
      </w:r>
      <w:r w:rsidR="007F5195">
        <w:t>5.8-6.5m</w:t>
      </w:r>
      <w:r w:rsidRPr="00612923">
        <w:t xml:space="preserve">. </w:t>
      </w:r>
      <w:r w:rsidR="007F5195">
        <w:t>Chodniki o nawierzchni z kostki betonowej/płyt chodnikowych.</w:t>
      </w:r>
      <w:r w:rsidRPr="00612923">
        <w:t xml:space="preserve"> Odwodnienie </w:t>
      </w:r>
      <w:r w:rsidR="007F5195">
        <w:t xml:space="preserve">drogi odbywa się do istniejących wpustów – własność Inwestora. </w:t>
      </w:r>
      <w:r w:rsidRPr="00612923">
        <w:t xml:space="preserve"> </w:t>
      </w:r>
    </w:p>
    <w:p w:rsidR="00F31765" w:rsidRPr="00612923" w:rsidRDefault="00F31765" w:rsidP="005B29EC">
      <w:pPr>
        <w:pStyle w:val="Tekstpodstawowywcity2"/>
        <w:ind w:firstLine="0"/>
      </w:pPr>
      <w:r w:rsidRPr="00612923">
        <w:t xml:space="preserve">         W obszarze inwestycji występuje tez infrastruktura techniczna: sieć elektroenergetyczna i kanalizacja, wodociągowa oraz teletechnicznych. W ramach zamierzenia budowlanego brak jest obiektów przeznaczonych do rozbiórki.</w:t>
      </w:r>
    </w:p>
    <w:p w:rsidR="00057CCB" w:rsidRDefault="00057CCB" w:rsidP="000B01AE">
      <w:pPr>
        <w:spacing w:line="360" w:lineRule="auto"/>
        <w:rPr>
          <w:color w:val="C0504D"/>
        </w:rPr>
      </w:pPr>
    </w:p>
    <w:p w:rsidR="005B29EC" w:rsidRDefault="005B29EC" w:rsidP="000B01AE">
      <w:pPr>
        <w:spacing w:line="360" w:lineRule="auto"/>
        <w:rPr>
          <w:color w:val="C0504D"/>
        </w:rPr>
      </w:pPr>
    </w:p>
    <w:p w:rsidR="005B29EC" w:rsidRPr="00A37B86" w:rsidRDefault="005B29EC" w:rsidP="000B01AE">
      <w:pPr>
        <w:spacing w:line="360" w:lineRule="auto"/>
        <w:rPr>
          <w:color w:val="C0504D"/>
        </w:rPr>
      </w:pPr>
    </w:p>
    <w:p w:rsidR="00B7015C" w:rsidRDefault="00102D82" w:rsidP="000B01AE">
      <w:pPr>
        <w:pStyle w:val="Nagwek2"/>
        <w:spacing w:line="360" w:lineRule="auto"/>
        <w:rPr>
          <w:rFonts w:cs="Times New Roman"/>
          <w:szCs w:val="24"/>
        </w:rPr>
      </w:pPr>
      <w:bookmarkStart w:id="11" w:name="_Toc297743819"/>
      <w:bookmarkStart w:id="12" w:name="_Toc228185018"/>
      <w:r w:rsidRPr="00A37B86">
        <w:rPr>
          <w:rFonts w:cs="Times New Roman"/>
          <w:szCs w:val="24"/>
        </w:rPr>
        <w:t>Projektowany stan zagospodarowania terenu</w:t>
      </w:r>
      <w:bookmarkEnd w:id="11"/>
      <w:bookmarkEnd w:id="12"/>
    </w:p>
    <w:p w:rsidR="00F31765" w:rsidRDefault="00F31765" w:rsidP="0022186D"/>
    <w:p w:rsidR="00F31765" w:rsidRPr="004A09EC" w:rsidRDefault="00F31765" w:rsidP="005B29EC">
      <w:r w:rsidRPr="004A09EC">
        <w:t xml:space="preserve">Zamierzenie inwestycyjne obejmuje przebudowę  </w:t>
      </w:r>
      <w:r>
        <w:t xml:space="preserve">dróg publicznych </w:t>
      </w:r>
      <w:r w:rsidRPr="004A09EC">
        <w:t>, któr</w:t>
      </w:r>
      <w:r>
        <w:t xml:space="preserve">e wraz </w:t>
      </w:r>
      <w:r w:rsidRPr="004A09EC">
        <w:t>chodnikiem  wzajemnie ze sobą powiązane. Aby zapewnić funkcjonalność obiektów oraz możliwość użytkowania ich zgodnie z przeznaczeniem projektuje się</w:t>
      </w:r>
      <w:r w:rsidR="005B29EC">
        <w:t xml:space="preserve"> wymianę istniejących wpustów na nowe.</w:t>
      </w:r>
    </w:p>
    <w:p w:rsidR="00F31765" w:rsidRDefault="00F31765" w:rsidP="0022186D"/>
    <w:p w:rsidR="005B29EC" w:rsidRDefault="005B29EC" w:rsidP="0022186D"/>
    <w:p w:rsidR="005B29EC" w:rsidRDefault="005B29EC" w:rsidP="0022186D"/>
    <w:p w:rsidR="005B29EC" w:rsidRPr="0022186D" w:rsidRDefault="005B29EC" w:rsidP="0022186D"/>
    <w:p w:rsidR="00057CCB" w:rsidRDefault="00F31765" w:rsidP="0022186D">
      <w:pPr>
        <w:pStyle w:val="Nagwek3"/>
        <w:rPr>
          <w:sz w:val="24"/>
          <w:szCs w:val="24"/>
        </w:rPr>
      </w:pPr>
      <w:bookmarkStart w:id="13" w:name="_Toc228185019"/>
      <w:r>
        <w:rPr>
          <w:sz w:val="24"/>
          <w:szCs w:val="24"/>
        </w:rPr>
        <w:t xml:space="preserve">Projektowana droga ul. </w:t>
      </w:r>
      <w:r w:rsidR="005B29EC">
        <w:rPr>
          <w:sz w:val="24"/>
          <w:szCs w:val="24"/>
        </w:rPr>
        <w:t>Sarkandra</w:t>
      </w:r>
      <w:bookmarkEnd w:id="13"/>
      <w:r w:rsidR="005B29EC">
        <w:rPr>
          <w:sz w:val="24"/>
          <w:szCs w:val="24"/>
        </w:rPr>
        <w:t xml:space="preserve"> </w:t>
      </w:r>
    </w:p>
    <w:p w:rsidR="00F31765" w:rsidRDefault="00F31765" w:rsidP="005B29EC">
      <w:pPr>
        <w:pStyle w:val="Nagwek3"/>
        <w:numPr>
          <w:ilvl w:val="0"/>
          <w:numId w:val="0"/>
        </w:numPr>
      </w:pPr>
    </w:p>
    <w:p w:rsidR="00F31765" w:rsidRPr="008F4C8F" w:rsidRDefault="005B29EC" w:rsidP="00F31765">
      <w:pPr>
        <w:pStyle w:val="Tekstpodstawowywcity2"/>
        <w:ind w:firstLine="0"/>
        <w:rPr>
          <w:b/>
          <w:u w:val="single"/>
        </w:rPr>
      </w:pPr>
      <w:r>
        <w:rPr>
          <w:b/>
          <w:u w:val="single"/>
        </w:rPr>
        <w:t>Parametry techniczne :</w:t>
      </w:r>
    </w:p>
    <w:p w:rsidR="00F31765" w:rsidRPr="008F4C8F" w:rsidRDefault="00F31765" w:rsidP="00F31765">
      <w:pPr>
        <w:pStyle w:val="Tekstpodstawowywcity2"/>
        <w:ind w:firstLine="0"/>
        <w:rPr>
          <w:b/>
          <w:u w:val="single"/>
        </w:rPr>
      </w:pPr>
    </w:p>
    <w:p w:rsidR="00F31765" w:rsidRPr="008F4C8F" w:rsidRDefault="00F31765" w:rsidP="00F31765">
      <w:pPr>
        <w:pStyle w:val="Tekstpodstawowywcity2"/>
        <w:numPr>
          <w:ilvl w:val="0"/>
          <w:numId w:val="38"/>
        </w:numPr>
        <w:ind w:left="284" w:firstLine="0"/>
      </w:pPr>
      <w:r w:rsidRPr="008F4C8F">
        <w:t>jezdnia dwukierunkowa</w:t>
      </w:r>
    </w:p>
    <w:p w:rsidR="00F31765" w:rsidRPr="008F4C8F" w:rsidRDefault="00F31765" w:rsidP="00F31765">
      <w:pPr>
        <w:pStyle w:val="Tekstpodstawowywcity2"/>
        <w:numPr>
          <w:ilvl w:val="0"/>
          <w:numId w:val="38"/>
        </w:numPr>
        <w:ind w:left="284" w:firstLine="0"/>
      </w:pPr>
      <w:r w:rsidRPr="008F4C8F">
        <w:t>prędkość projektowa Vp=30km/h</w:t>
      </w:r>
    </w:p>
    <w:p w:rsidR="00F31765" w:rsidRPr="008F4C8F" w:rsidRDefault="00F31765" w:rsidP="00F31765">
      <w:pPr>
        <w:pStyle w:val="Tekstpodstawowywcity2"/>
        <w:numPr>
          <w:ilvl w:val="0"/>
          <w:numId w:val="38"/>
        </w:numPr>
        <w:ind w:left="284" w:firstLine="0"/>
      </w:pPr>
      <w:r w:rsidRPr="008F4C8F">
        <w:t>kategoria ruchu KR2</w:t>
      </w:r>
    </w:p>
    <w:p w:rsidR="00F31765" w:rsidRPr="008F4C8F" w:rsidRDefault="005B29EC" w:rsidP="00F31765">
      <w:pPr>
        <w:pStyle w:val="Tekstpodstawowywcity2"/>
        <w:numPr>
          <w:ilvl w:val="0"/>
          <w:numId w:val="37"/>
        </w:numPr>
        <w:ind w:left="284" w:firstLine="0"/>
      </w:pPr>
      <w:r>
        <w:t>min. szerokość jezdni: 6</w:t>
      </w:r>
      <w:r w:rsidR="00F31765" w:rsidRPr="008F4C8F">
        <w:t>m</w:t>
      </w:r>
    </w:p>
    <w:p w:rsidR="00F31765" w:rsidRPr="008F4C8F" w:rsidRDefault="00F31765" w:rsidP="00F31765">
      <w:pPr>
        <w:pStyle w:val="Tekstpodstawowywcity2"/>
        <w:numPr>
          <w:ilvl w:val="0"/>
          <w:numId w:val="37"/>
        </w:numPr>
        <w:ind w:left="284" w:firstLine="0"/>
      </w:pPr>
      <w:r w:rsidRPr="008F4C8F">
        <w:t>spadek poprzeczny jednostronny.</w:t>
      </w:r>
    </w:p>
    <w:p w:rsidR="00F31765" w:rsidRDefault="00F31765" w:rsidP="00F31765">
      <w:pPr>
        <w:pStyle w:val="Tekstpodstawowywcity2"/>
        <w:numPr>
          <w:ilvl w:val="0"/>
          <w:numId w:val="37"/>
        </w:numPr>
        <w:ind w:left="284" w:firstLine="0"/>
      </w:pPr>
      <w:r w:rsidRPr="008F4C8F">
        <w:t>Droga klasy D</w:t>
      </w:r>
      <w:r w:rsidR="00FF3376">
        <w:t xml:space="preserve"> ½</w:t>
      </w:r>
    </w:p>
    <w:p w:rsidR="00FF3376" w:rsidRDefault="00FF3376" w:rsidP="00F31765">
      <w:pPr>
        <w:pStyle w:val="Tekstpodstawowywcity2"/>
        <w:numPr>
          <w:ilvl w:val="0"/>
          <w:numId w:val="37"/>
        </w:numPr>
        <w:ind w:left="284" w:firstLine="0"/>
      </w:pPr>
      <w:r>
        <w:t>Charakter drogi – ulica.</w:t>
      </w:r>
    </w:p>
    <w:p w:rsidR="00F31765" w:rsidRDefault="00F31765" w:rsidP="00F31765">
      <w:pPr>
        <w:pStyle w:val="Tekstpodstawowywcity2"/>
        <w:numPr>
          <w:ilvl w:val="0"/>
          <w:numId w:val="37"/>
        </w:numPr>
        <w:ind w:left="284" w:firstLine="0"/>
      </w:pPr>
      <w:r>
        <w:t xml:space="preserve">Chodnik jednostronny </w:t>
      </w:r>
      <w:r w:rsidR="005B29EC">
        <w:t xml:space="preserve">na początkowym odcinku dwustronny. </w:t>
      </w:r>
      <w:r>
        <w:t xml:space="preserve"> </w:t>
      </w:r>
    </w:p>
    <w:p w:rsidR="00F31765" w:rsidRDefault="00F31765" w:rsidP="005B29EC">
      <w:pPr>
        <w:pStyle w:val="Tekstpodstawowywcity2"/>
        <w:numPr>
          <w:ilvl w:val="0"/>
          <w:numId w:val="37"/>
        </w:numPr>
        <w:ind w:left="284" w:firstLine="0"/>
      </w:pPr>
      <w:r>
        <w:t xml:space="preserve">Zakres przebudowy </w:t>
      </w:r>
      <w:r w:rsidR="005B29EC">
        <w:t>odcinek około 64</w:t>
      </w:r>
      <w:r>
        <w:t>mb.</w:t>
      </w:r>
    </w:p>
    <w:p w:rsidR="005B29EC" w:rsidRPr="00F31765" w:rsidRDefault="005B29EC" w:rsidP="005B29EC">
      <w:pPr>
        <w:pStyle w:val="Tekstpodstawowywcity2"/>
        <w:ind w:left="284" w:firstLine="0"/>
      </w:pPr>
    </w:p>
    <w:p w:rsidR="00F31765" w:rsidRDefault="00F31765" w:rsidP="00F31765">
      <w:pPr>
        <w:ind w:firstLine="708"/>
      </w:pPr>
      <w:r w:rsidRPr="008F4C8F">
        <w:t>Projektowana droga będzie posiadać nawierzchnię z betonu asfaltoweg</w:t>
      </w:r>
      <w:r w:rsidR="005B29EC">
        <w:t>o o  szerokości jezdni minimum 6</w:t>
      </w:r>
      <w:r w:rsidRPr="008F4C8F">
        <w:t xml:space="preserve">m, spadek poprzeczny drogi jednostronny w kierunku </w:t>
      </w:r>
      <w:r w:rsidR="005B29EC">
        <w:t xml:space="preserve">wpustów deszczowych. </w:t>
      </w:r>
      <w:r w:rsidRPr="008F4C8F">
        <w:t xml:space="preserve"> Niweletę </w:t>
      </w:r>
      <w:r w:rsidR="005B29EC">
        <w:t xml:space="preserve">drogi należy dowiązać przy </w:t>
      </w:r>
      <w:r w:rsidRPr="008F4C8F">
        <w:t xml:space="preserve"> maksymalnym uwzględnieniu rzędnych istniejących</w:t>
      </w:r>
      <w:r w:rsidR="005B29EC">
        <w:t xml:space="preserve"> do istniejących zjazdów, wejść do budynków itp. </w:t>
      </w:r>
      <w:r w:rsidRPr="008F4C8F">
        <w:t>. Projekt nie przewiduje znaczących zmian w stosunku do stanu istniejącego ze względu na planowany zakres robót.</w:t>
      </w:r>
    </w:p>
    <w:p w:rsidR="005B29EC" w:rsidRPr="008F4C8F" w:rsidRDefault="005B29EC" w:rsidP="00F31765">
      <w:pPr>
        <w:ind w:firstLine="708"/>
      </w:pPr>
    </w:p>
    <w:p w:rsidR="0022186D" w:rsidRDefault="00F31765" w:rsidP="005B29EC">
      <w:pPr>
        <w:ind w:firstLine="708"/>
      </w:pPr>
      <w:r w:rsidRPr="008F4C8F">
        <w:t xml:space="preserve">Odwodnienie projektowanej drogi  realizowane będzie </w:t>
      </w:r>
      <w:r w:rsidR="005B29EC">
        <w:t xml:space="preserve">do istniejących wpustów (wymiana na nowe klasy D400). </w:t>
      </w:r>
    </w:p>
    <w:p w:rsidR="00F31765" w:rsidRDefault="00F31765" w:rsidP="00F31765">
      <w:pPr>
        <w:pStyle w:val="Tekstpodstawowywcity2"/>
        <w:ind w:firstLine="0"/>
      </w:pPr>
    </w:p>
    <w:p w:rsidR="00F31765" w:rsidRPr="008F4C8F" w:rsidRDefault="00F31765" w:rsidP="00F31765"/>
    <w:p w:rsidR="00F31765" w:rsidRPr="008F4C8F" w:rsidRDefault="00F31765" w:rsidP="009E6A52">
      <w:pPr>
        <w:ind w:firstLine="284"/>
      </w:pPr>
      <w:r w:rsidRPr="008F4C8F">
        <w:t xml:space="preserve">W granicach opracowania projektowane elementy drogi  zostały powiązane sytuacyjno-wysokościowo ze stanem istniejącym.  </w:t>
      </w:r>
    </w:p>
    <w:p w:rsidR="005B29EC" w:rsidRDefault="00F31765" w:rsidP="00F31765">
      <w:pPr>
        <w:rPr>
          <w:rFonts w:eastAsia="Times New Roman"/>
          <w:position w:val="12"/>
        </w:rPr>
      </w:pPr>
      <w:r w:rsidRPr="008F4C8F">
        <w:rPr>
          <w:rFonts w:eastAsia="Times New Roman"/>
          <w:position w:val="12"/>
        </w:rPr>
        <w:t xml:space="preserve">Nie wprowadzano znaczących zmian w zakresie sytuacyjno-wysokościowym pasa drogowego, </w:t>
      </w:r>
    </w:p>
    <w:p w:rsidR="00F31765" w:rsidRPr="008F4C8F" w:rsidRDefault="00F31765" w:rsidP="00F31765">
      <w:pPr>
        <w:rPr>
          <w:rFonts w:eastAsia="Times New Roman"/>
          <w:position w:val="12"/>
        </w:rPr>
      </w:pPr>
      <w:r w:rsidRPr="008F4C8F">
        <w:rPr>
          <w:rFonts w:eastAsia="Times New Roman"/>
          <w:position w:val="12"/>
        </w:rPr>
        <w:t xml:space="preserve">projekt przewiduje </w:t>
      </w:r>
      <w:r w:rsidR="005B29EC">
        <w:rPr>
          <w:rFonts w:eastAsia="Times New Roman"/>
          <w:position w:val="12"/>
        </w:rPr>
        <w:t xml:space="preserve">ujednolicenie szerokości jezdni do 6m. </w:t>
      </w:r>
      <w:r w:rsidRPr="008F4C8F">
        <w:rPr>
          <w:rFonts w:eastAsia="Times New Roman"/>
          <w:position w:val="12"/>
        </w:rPr>
        <w:t xml:space="preserve">. </w:t>
      </w:r>
      <w:r w:rsidRPr="008F4C8F">
        <w:rPr>
          <w:rFonts w:eastAsia="Times New Roman"/>
          <w:b/>
          <w:position w:val="12"/>
        </w:rPr>
        <w:t xml:space="preserve">Cały zakres </w:t>
      </w:r>
      <w:r>
        <w:rPr>
          <w:rFonts w:eastAsia="Times New Roman"/>
          <w:b/>
          <w:position w:val="12"/>
        </w:rPr>
        <w:t xml:space="preserve">przebudowy drogi </w:t>
      </w:r>
      <w:r w:rsidRPr="008F4C8F">
        <w:rPr>
          <w:rFonts w:eastAsia="Times New Roman"/>
          <w:b/>
          <w:position w:val="12"/>
        </w:rPr>
        <w:t>opracowania mieści się w pasie drogowym drogi gminnej</w:t>
      </w:r>
      <w:r w:rsidRPr="008F4C8F">
        <w:rPr>
          <w:rFonts w:eastAsia="Times New Roman"/>
          <w:position w:val="12"/>
        </w:rPr>
        <w:t xml:space="preserve">.  </w:t>
      </w:r>
    </w:p>
    <w:p w:rsidR="009E6A52" w:rsidRDefault="009E6A52" w:rsidP="00002223">
      <w:pPr>
        <w:pStyle w:val="Tekstpodstawowywcity2"/>
        <w:ind w:firstLine="0"/>
      </w:pPr>
    </w:p>
    <w:p w:rsidR="009E6A52" w:rsidRPr="009E6A52" w:rsidRDefault="009E6A52" w:rsidP="009E6A52">
      <w:pPr>
        <w:pStyle w:val="Nagwek3"/>
        <w:rPr>
          <w:szCs w:val="24"/>
        </w:rPr>
      </w:pPr>
      <w:bookmarkStart w:id="14" w:name="_Toc228185020"/>
      <w:r w:rsidRPr="009E6A52">
        <w:rPr>
          <w:szCs w:val="24"/>
        </w:rPr>
        <w:t>Kanał technologiczny</w:t>
      </w:r>
      <w:bookmarkEnd w:id="14"/>
      <w:r w:rsidRPr="009E6A52">
        <w:rPr>
          <w:szCs w:val="24"/>
        </w:rPr>
        <w:t xml:space="preserve"> </w:t>
      </w:r>
    </w:p>
    <w:p w:rsidR="009E6A52" w:rsidRPr="004A09EC" w:rsidRDefault="009E6A52" w:rsidP="009E6A52">
      <w:pPr>
        <w:pStyle w:val="Tekstpodstawowywcity2"/>
        <w:ind w:firstLine="0"/>
        <w:rPr>
          <w:b/>
          <w:u w:val="single"/>
        </w:rPr>
      </w:pPr>
    </w:p>
    <w:p w:rsidR="009E6A52" w:rsidRPr="004A09EC" w:rsidRDefault="009E6A52" w:rsidP="009E6A52">
      <w:pPr>
        <w:ind w:firstLine="708"/>
        <w:rPr>
          <w:rFonts w:eastAsia="Times New Roman"/>
          <w:position w:val="12"/>
        </w:rPr>
      </w:pPr>
      <w:r w:rsidRPr="004A09EC">
        <w:rPr>
          <w:rFonts w:eastAsia="Times New Roman"/>
          <w:position w:val="12"/>
        </w:rPr>
        <w:t xml:space="preserve">W związku ze zmianą ustawy z dnia 5 sierpnia 2022 r. o zmianie ustawy o drogach publicznych oraz niektórych innych ustaw (Dz. U. poz. 1783), która usprawnia proces realizacji </w:t>
      </w:r>
      <w:r w:rsidRPr="004A09EC">
        <w:rPr>
          <w:rFonts w:eastAsia="Times New Roman"/>
          <w:position w:val="12"/>
        </w:rPr>
        <w:lastRenderedPageBreak/>
        <w:t>inwestycji drogowych przez uproszczenie regulacji dotyczących obowiązku budowy kanałów technologicznych przez zarządców dróg. - budowa  krótkich odcinków (do 1000m)</w:t>
      </w:r>
      <w:r>
        <w:rPr>
          <w:rFonts w:eastAsia="Times New Roman"/>
          <w:position w:val="12"/>
        </w:rPr>
        <w:t xml:space="preserve"> – całość inwestycji zgodnie z umową część 1 i 2 nie przekracza 1km</w:t>
      </w:r>
      <w:r w:rsidRPr="004A09EC">
        <w:rPr>
          <w:rFonts w:eastAsia="Times New Roman"/>
          <w:position w:val="12"/>
        </w:rPr>
        <w:t xml:space="preserve">, które nie będą miały kontynuacji po żadnej ze stron (art. 39 ust. 6ba pkt 4 a ) oraz w ciągu 3 lat nie jest planowana budowa lub przebudowa drogi umożliwiająca kontynuację projektowanego kanału technologicznego zgodnie z uchwałą budżetową jednostki samorządu terytorialnego, wieloletnią prognozą finansową jednostki samorządu terytorialnego, programem wieloletnim wydanym na podstawie art. 136 ust. 2 ustawy z dnia 27 sierpnia 2009 r. o finansach publicznych lub planami, o których mowa w art. 20 pkt 1 lub 2 ustawy o drogach publicznych (art. 39 ust. 6ba pkt 4 b),  nie wymaga uzyskania zwolnienia z budowy kanału technologicznego – zwolnienie następuje z mocy prawa.    </w:t>
      </w:r>
    </w:p>
    <w:p w:rsidR="009E6A52" w:rsidRPr="00A37B86" w:rsidRDefault="009E6A52" w:rsidP="00002223">
      <w:pPr>
        <w:pStyle w:val="Tekstpodstawowywcity2"/>
        <w:ind w:firstLine="0"/>
      </w:pPr>
    </w:p>
    <w:p w:rsidR="0060517E" w:rsidRPr="00D14CF1" w:rsidRDefault="007D623A" w:rsidP="00D14CF1">
      <w:pPr>
        <w:pStyle w:val="Nagwek3"/>
        <w:rPr>
          <w:szCs w:val="24"/>
        </w:rPr>
      </w:pPr>
      <w:bookmarkStart w:id="15" w:name="_Toc228185021"/>
      <w:r w:rsidRPr="0022186D">
        <w:rPr>
          <w:szCs w:val="24"/>
        </w:rPr>
        <w:t>Odwodnienie układu drogowego</w:t>
      </w:r>
      <w:bookmarkEnd w:id="15"/>
    </w:p>
    <w:p w:rsidR="00A15920" w:rsidRDefault="00A15920" w:rsidP="006F5C49">
      <w:pPr>
        <w:ind w:left="360"/>
        <w:rPr>
          <w:rFonts w:ascii="Calibri" w:hAnsi="Calibri"/>
          <w:sz w:val="22"/>
          <w:szCs w:val="22"/>
          <w:lang w:eastAsia="ar-SA"/>
        </w:rPr>
      </w:pPr>
    </w:p>
    <w:p w:rsidR="00B026CE" w:rsidRPr="00D83F38" w:rsidRDefault="009E6A52" w:rsidP="005B29EC">
      <w:pPr>
        <w:pStyle w:val="Akapitzlist"/>
        <w:numPr>
          <w:ilvl w:val="0"/>
          <w:numId w:val="36"/>
        </w:numPr>
        <w:tabs>
          <w:tab w:val="left" w:pos="567"/>
        </w:tabs>
        <w:jc w:val="both"/>
      </w:pPr>
      <w:r w:rsidRPr="004A09EC">
        <w:rPr>
          <w:rFonts w:ascii="Times New Roman" w:hAnsi="Times New Roman"/>
          <w:sz w:val="24"/>
          <w:szCs w:val="24"/>
        </w:rPr>
        <w:t>odwodnienie drogi w formie kanalizacji deszczowej</w:t>
      </w:r>
      <w:r>
        <w:rPr>
          <w:rFonts w:ascii="Times New Roman" w:hAnsi="Times New Roman"/>
          <w:sz w:val="24"/>
          <w:szCs w:val="24"/>
        </w:rPr>
        <w:t xml:space="preserve"> do </w:t>
      </w:r>
      <w:r w:rsidR="005B29EC">
        <w:rPr>
          <w:rFonts w:ascii="Times New Roman" w:hAnsi="Times New Roman"/>
          <w:sz w:val="24"/>
          <w:szCs w:val="24"/>
        </w:rPr>
        <w:t xml:space="preserve">istniejących wpustów deszczowych, powierzchnia utwardzenia nie zmieni się. </w:t>
      </w:r>
    </w:p>
    <w:p w:rsidR="002C0EC7" w:rsidRDefault="002C0EC7" w:rsidP="007168DF">
      <w:pPr>
        <w:spacing w:line="360" w:lineRule="auto"/>
      </w:pPr>
    </w:p>
    <w:p w:rsidR="00663AE3" w:rsidRPr="00074ACD" w:rsidRDefault="00663AE3" w:rsidP="000B01AE">
      <w:pPr>
        <w:pStyle w:val="Nagwek2"/>
        <w:spacing w:line="360" w:lineRule="auto"/>
        <w:rPr>
          <w:rFonts w:asciiTheme="minorHAnsi" w:hAnsiTheme="minorHAnsi" w:cstheme="minorHAnsi"/>
          <w:sz w:val="22"/>
          <w:szCs w:val="22"/>
        </w:rPr>
      </w:pPr>
      <w:bookmarkStart w:id="16" w:name="_Toc228185022"/>
      <w:r w:rsidRPr="00074ACD">
        <w:rPr>
          <w:rFonts w:asciiTheme="minorHAnsi" w:hAnsiTheme="minorHAnsi" w:cstheme="minorHAnsi"/>
          <w:sz w:val="22"/>
          <w:szCs w:val="22"/>
        </w:rPr>
        <w:t>Przeznaczenie i program użytkowy</w:t>
      </w:r>
      <w:bookmarkEnd w:id="16"/>
    </w:p>
    <w:p w:rsidR="001103A9" w:rsidRDefault="00F51DF7" w:rsidP="00FE6A51">
      <w:pPr>
        <w:suppressAutoHyphens w:val="0"/>
        <w:autoSpaceDE w:val="0"/>
        <w:autoSpaceDN w:val="0"/>
        <w:adjustRightInd w:val="0"/>
        <w:spacing w:line="360" w:lineRule="auto"/>
        <w:jc w:val="left"/>
        <w:rPr>
          <w:rFonts w:asciiTheme="minorHAnsi" w:eastAsia="Times New Roman" w:hAnsiTheme="minorHAnsi" w:cstheme="minorHAnsi"/>
          <w:sz w:val="22"/>
          <w:szCs w:val="22"/>
        </w:rPr>
      </w:pPr>
      <w:r w:rsidRPr="00074ACD">
        <w:rPr>
          <w:rFonts w:asciiTheme="minorHAnsi" w:eastAsia="Times New Roman" w:hAnsiTheme="minorHAnsi" w:cstheme="minorHAnsi"/>
          <w:sz w:val="22"/>
          <w:szCs w:val="22"/>
        </w:rPr>
        <w:t xml:space="preserve">Przedmiotem opracowania jest </w:t>
      </w:r>
      <w:r w:rsidR="00FE6A51">
        <w:rPr>
          <w:rFonts w:asciiTheme="minorHAnsi" w:eastAsia="Times New Roman" w:hAnsiTheme="minorHAnsi" w:cstheme="minorHAnsi"/>
          <w:sz w:val="22"/>
          <w:szCs w:val="22"/>
        </w:rPr>
        <w:t xml:space="preserve">projekt wykonawczy </w:t>
      </w:r>
      <w:r w:rsidRPr="00074ACD">
        <w:rPr>
          <w:rFonts w:asciiTheme="minorHAnsi" w:eastAsia="Times New Roman" w:hAnsiTheme="minorHAnsi" w:cstheme="minorHAnsi"/>
          <w:sz w:val="22"/>
          <w:szCs w:val="22"/>
        </w:rPr>
        <w:t xml:space="preserve">dla zadania: </w:t>
      </w:r>
    </w:p>
    <w:p w:rsidR="005B29EC" w:rsidRPr="00074ACD" w:rsidRDefault="005B29EC" w:rsidP="00FE6A51">
      <w:pPr>
        <w:suppressAutoHyphens w:val="0"/>
        <w:autoSpaceDE w:val="0"/>
        <w:autoSpaceDN w:val="0"/>
        <w:adjustRightInd w:val="0"/>
        <w:spacing w:line="360" w:lineRule="auto"/>
        <w:jc w:val="left"/>
        <w:rPr>
          <w:rFonts w:asciiTheme="minorHAnsi" w:eastAsia="Times New Roman" w:hAnsiTheme="minorHAnsi" w:cstheme="minorHAnsi"/>
          <w:sz w:val="22"/>
          <w:szCs w:val="22"/>
        </w:rPr>
      </w:pPr>
    </w:p>
    <w:p w:rsidR="005B29EC" w:rsidRPr="005B29EC" w:rsidRDefault="005B29EC" w:rsidP="005B29EC">
      <w:pPr>
        <w:jc w:val="center"/>
        <w:rPr>
          <w:rFonts w:asciiTheme="minorHAnsi" w:hAnsiTheme="minorHAnsi"/>
          <w:b/>
          <w:bCs/>
          <w:position w:val="-30"/>
          <w:sz w:val="32"/>
          <w:szCs w:val="40"/>
        </w:rPr>
      </w:pPr>
      <w:r w:rsidRPr="005B29EC">
        <w:rPr>
          <w:rFonts w:asciiTheme="minorHAnsi" w:hAnsiTheme="minorHAnsi"/>
          <w:b/>
          <w:bCs/>
          <w:position w:val="-30"/>
          <w:sz w:val="32"/>
          <w:szCs w:val="40"/>
        </w:rPr>
        <w:t xml:space="preserve">Przebudowa ul. Sarkandra w Cieszynie na odcinku około 70mb od ul. Stawowej </w:t>
      </w:r>
    </w:p>
    <w:p w:rsidR="005B29EC" w:rsidRPr="005B29EC" w:rsidRDefault="005B29EC" w:rsidP="005B29EC">
      <w:pPr>
        <w:jc w:val="center"/>
        <w:rPr>
          <w:rFonts w:asciiTheme="minorHAnsi" w:hAnsiTheme="minorHAnsi"/>
          <w:b/>
          <w:bCs/>
          <w:position w:val="-30"/>
          <w:sz w:val="32"/>
          <w:szCs w:val="40"/>
        </w:rPr>
      </w:pPr>
      <w:r w:rsidRPr="005B29EC">
        <w:rPr>
          <w:rFonts w:asciiTheme="minorHAnsi" w:hAnsiTheme="minorHAnsi"/>
          <w:b/>
          <w:bCs/>
          <w:position w:val="-30"/>
          <w:sz w:val="32"/>
          <w:szCs w:val="40"/>
        </w:rPr>
        <w:t xml:space="preserve">"Modernizacja dróg gminnych" </w:t>
      </w:r>
    </w:p>
    <w:p w:rsidR="0060517E" w:rsidRPr="00074ACD" w:rsidRDefault="0060517E" w:rsidP="00074ACD">
      <w:pPr>
        <w:suppressAutoHyphens w:val="0"/>
        <w:autoSpaceDE w:val="0"/>
        <w:autoSpaceDN w:val="0"/>
        <w:adjustRightInd w:val="0"/>
        <w:spacing w:line="360" w:lineRule="auto"/>
        <w:rPr>
          <w:rFonts w:asciiTheme="minorHAnsi" w:eastAsia="Times New Roman" w:hAnsiTheme="minorHAnsi" w:cstheme="minorHAnsi"/>
          <w:b/>
          <w:bCs/>
          <w:sz w:val="22"/>
          <w:szCs w:val="22"/>
        </w:rPr>
      </w:pPr>
    </w:p>
    <w:p w:rsidR="00211B6F" w:rsidRPr="00074ACD" w:rsidRDefault="00F51DF7" w:rsidP="00F51DF7">
      <w:pPr>
        <w:suppressAutoHyphens w:val="0"/>
        <w:autoSpaceDE w:val="0"/>
        <w:autoSpaceDN w:val="0"/>
        <w:adjustRightInd w:val="0"/>
        <w:spacing w:line="360" w:lineRule="auto"/>
        <w:rPr>
          <w:rFonts w:asciiTheme="minorHAnsi" w:eastAsia="Times New Roman" w:hAnsiTheme="minorHAnsi" w:cstheme="minorHAnsi"/>
          <w:sz w:val="22"/>
          <w:szCs w:val="22"/>
        </w:rPr>
      </w:pPr>
      <w:r w:rsidRPr="00074ACD">
        <w:rPr>
          <w:rFonts w:asciiTheme="minorHAnsi" w:eastAsia="Times New Roman" w:hAnsiTheme="minorHAnsi" w:cstheme="minorHAnsi"/>
          <w:sz w:val="22"/>
          <w:szCs w:val="22"/>
        </w:rPr>
        <w:t xml:space="preserve"> </w:t>
      </w:r>
      <w:r w:rsidRPr="00074ACD">
        <w:rPr>
          <w:rFonts w:asciiTheme="minorHAnsi" w:eastAsia="Times New Roman" w:hAnsiTheme="minorHAnsi" w:cstheme="minorHAnsi"/>
          <w:sz w:val="22"/>
          <w:szCs w:val="22"/>
        </w:rPr>
        <w:tab/>
        <w:t xml:space="preserve">Lokalizacja projektowanego układu drogowego została przedstawiona na planie sytuacyjnym działki, parametry techniczne i szczegóły konstrukcyjne naniesiono na części rysunkowej projektu </w:t>
      </w:r>
      <w:r w:rsidR="00FE6A51">
        <w:rPr>
          <w:rFonts w:asciiTheme="minorHAnsi" w:eastAsia="Times New Roman" w:hAnsiTheme="minorHAnsi" w:cstheme="minorHAnsi"/>
          <w:sz w:val="22"/>
          <w:szCs w:val="22"/>
        </w:rPr>
        <w:t>wykonawczego.</w:t>
      </w:r>
      <w:r w:rsidRPr="00074ACD">
        <w:rPr>
          <w:rFonts w:asciiTheme="minorHAnsi" w:eastAsia="Times New Roman" w:hAnsiTheme="minorHAnsi" w:cstheme="minorHAnsi"/>
          <w:sz w:val="22"/>
          <w:szCs w:val="22"/>
        </w:rPr>
        <w:t xml:space="preserve"> </w:t>
      </w:r>
    </w:p>
    <w:p w:rsidR="00074ACD" w:rsidRDefault="00F51DF7" w:rsidP="000B01AE">
      <w:pPr>
        <w:suppressAutoHyphens w:val="0"/>
        <w:autoSpaceDE w:val="0"/>
        <w:autoSpaceDN w:val="0"/>
        <w:adjustRightInd w:val="0"/>
        <w:spacing w:line="360" w:lineRule="auto"/>
        <w:rPr>
          <w:rFonts w:asciiTheme="minorHAnsi" w:eastAsia="Times New Roman" w:hAnsiTheme="minorHAnsi" w:cstheme="minorHAnsi"/>
          <w:sz w:val="22"/>
          <w:szCs w:val="22"/>
        </w:rPr>
      </w:pPr>
      <w:r w:rsidRPr="00074ACD">
        <w:rPr>
          <w:rFonts w:asciiTheme="minorHAnsi" w:eastAsia="Times New Roman" w:hAnsiTheme="minorHAnsi" w:cstheme="minorHAnsi"/>
          <w:sz w:val="22"/>
          <w:szCs w:val="22"/>
        </w:rPr>
        <w:tab/>
        <w:t xml:space="preserve">Układ drogowy ma za zadanie przeprowadzeniu ruchu samochodowego, pieszego </w:t>
      </w:r>
      <w:r w:rsidR="00074ACD">
        <w:rPr>
          <w:rFonts w:asciiTheme="minorHAnsi" w:eastAsia="Times New Roman" w:hAnsiTheme="minorHAnsi" w:cstheme="minorHAnsi"/>
          <w:sz w:val="22"/>
          <w:szCs w:val="22"/>
        </w:rPr>
        <w:t xml:space="preserve">po </w:t>
      </w:r>
      <w:r w:rsidR="009E6A52">
        <w:rPr>
          <w:rFonts w:asciiTheme="minorHAnsi" w:eastAsia="Times New Roman" w:hAnsiTheme="minorHAnsi" w:cstheme="minorHAnsi"/>
          <w:sz w:val="22"/>
          <w:szCs w:val="22"/>
        </w:rPr>
        <w:t xml:space="preserve">przebudowanej </w:t>
      </w:r>
      <w:r w:rsidR="007168DF">
        <w:rPr>
          <w:rFonts w:asciiTheme="minorHAnsi" w:eastAsia="Times New Roman" w:hAnsiTheme="minorHAnsi" w:cstheme="minorHAnsi"/>
          <w:sz w:val="22"/>
          <w:szCs w:val="22"/>
        </w:rPr>
        <w:t xml:space="preserve">drodze publicznej. </w:t>
      </w:r>
    </w:p>
    <w:p w:rsidR="00074ACD" w:rsidRPr="00074ACD" w:rsidRDefault="00074ACD" w:rsidP="000B01AE">
      <w:pPr>
        <w:suppressAutoHyphens w:val="0"/>
        <w:autoSpaceDE w:val="0"/>
        <w:autoSpaceDN w:val="0"/>
        <w:adjustRightInd w:val="0"/>
        <w:spacing w:line="360" w:lineRule="auto"/>
        <w:rPr>
          <w:rFonts w:asciiTheme="minorHAnsi" w:eastAsia="Times New Roman" w:hAnsiTheme="minorHAnsi" w:cstheme="minorHAnsi"/>
          <w:sz w:val="22"/>
          <w:szCs w:val="22"/>
        </w:rPr>
      </w:pPr>
    </w:p>
    <w:p w:rsidR="00C148E8" w:rsidRPr="005B29EC" w:rsidRDefault="007666B5" w:rsidP="005B29EC">
      <w:pPr>
        <w:pStyle w:val="Nagwek2"/>
        <w:spacing w:line="360" w:lineRule="auto"/>
        <w:rPr>
          <w:rFonts w:asciiTheme="minorHAnsi" w:hAnsiTheme="minorHAnsi" w:cstheme="minorHAnsi"/>
          <w:sz w:val="22"/>
          <w:szCs w:val="22"/>
        </w:rPr>
      </w:pPr>
      <w:bookmarkStart w:id="17" w:name="_Toc437416698"/>
      <w:bookmarkStart w:id="18" w:name="_Toc228185023"/>
      <w:r w:rsidRPr="00074ACD">
        <w:rPr>
          <w:rFonts w:asciiTheme="minorHAnsi" w:hAnsiTheme="minorHAnsi" w:cstheme="minorHAnsi"/>
          <w:sz w:val="22"/>
          <w:szCs w:val="22"/>
        </w:rPr>
        <w:t>Układ konstrukcyjno-materiałowy obiektu budowlanego</w:t>
      </w:r>
      <w:bookmarkEnd w:id="17"/>
      <w:bookmarkEnd w:id="18"/>
    </w:p>
    <w:p w:rsidR="00F51DF7" w:rsidRPr="00074ACD" w:rsidRDefault="00F51DF7" w:rsidP="00F51DF7">
      <w:pPr>
        <w:spacing w:line="360" w:lineRule="auto"/>
        <w:rPr>
          <w:rFonts w:asciiTheme="minorHAnsi" w:hAnsiTheme="minorHAnsi" w:cstheme="minorHAnsi"/>
          <w:b/>
          <w:sz w:val="22"/>
          <w:szCs w:val="22"/>
        </w:rPr>
      </w:pPr>
      <w:r w:rsidRPr="00074ACD">
        <w:rPr>
          <w:rFonts w:asciiTheme="minorHAnsi" w:hAnsiTheme="minorHAnsi" w:cstheme="minorHAnsi"/>
          <w:b/>
          <w:sz w:val="22"/>
          <w:szCs w:val="22"/>
        </w:rPr>
        <w:t xml:space="preserve">Konstrukcja jezdni </w:t>
      </w:r>
      <w:r w:rsidR="001103A9">
        <w:rPr>
          <w:rFonts w:asciiTheme="minorHAnsi" w:hAnsiTheme="minorHAnsi" w:cstheme="minorHAnsi"/>
          <w:b/>
          <w:sz w:val="22"/>
          <w:szCs w:val="22"/>
        </w:rPr>
        <w:t>/</w:t>
      </w:r>
      <w:r w:rsidR="004D693A">
        <w:rPr>
          <w:rFonts w:asciiTheme="minorHAnsi" w:hAnsiTheme="minorHAnsi" w:cstheme="minorHAnsi"/>
          <w:b/>
          <w:sz w:val="22"/>
          <w:szCs w:val="22"/>
        </w:rPr>
        <w:t xml:space="preserve">zjazdów </w:t>
      </w:r>
      <w:r w:rsidR="005B29EC">
        <w:rPr>
          <w:rFonts w:asciiTheme="minorHAnsi" w:hAnsiTheme="minorHAnsi" w:cstheme="minorHAnsi"/>
          <w:b/>
          <w:sz w:val="22"/>
          <w:szCs w:val="22"/>
        </w:rPr>
        <w:t xml:space="preserve">publicznych </w:t>
      </w:r>
    </w:p>
    <w:p w:rsidR="00F51DF7" w:rsidRPr="00074ACD" w:rsidRDefault="00F51DF7" w:rsidP="00AB0ED1">
      <w:pPr>
        <w:numPr>
          <w:ilvl w:val="0"/>
          <w:numId w:val="3"/>
        </w:numPr>
        <w:spacing w:line="360" w:lineRule="auto"/>
        <w:jc w:val="left"/>
        <w:rPr>
          <w:rFonts w:asciiTheme="minorHAnsi" w:hAnsiTheme="minorHAnsi" w:cstheme="minorHAnsi"/>
          <w:sz w:val="22"/>
          <w:szCs w:val="22"/>
        </w:rPr>
      </w:pPr>
      <w:r w:rsidRPr="00074ACD">
        <w:rPr>
          <w:rFonts w:asciiTheme="minorHAnsi" w:hAnsiTheme="minorHAnsi" w:cstheme="minorHAnsi"/>
          <w:sz w:val="22"/>
          <w:szCs w:val="22"/>
        </w:rPr>
        <w:t>4 cm – warstwa ścieralna z betonu asfaltowego AC11S</w:t>
      </w:r>
    </w:p>
    <w:p w:rsidR="00173748" w:rsidRPr="00074ACD" w:rsidRDefault="009E6A52" w:rsidP="00074ACD">
      <w:pPr>
        <w:numPr>
          <w:ilvl w:val="0"/>
          <w:numId w:val="3"/>
        </w:numPr>
        <w:spacing w:line="360" w:lineRule="auto"/>
        <w:jc w:val="left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8</w:t>
      </w:r>
      <w:r w:rsidR="00F51DF7" w:rsidRPr="00074ACD">
        <w:rPr>
          <w:rFonts w:asciiTheme="minorHAnsi" w:hAnsiTheme="minorHAnsi" w:cstheme="minorHAnsi"/>
          <w:sz w:val="22"/>
          <w:szCs w:val="22"/>
        </w:rPr>
        <w:t xml:space="preserve"> cm – warstwa wiążąca z betonu asfaltowego AC16W</w:t>
      </w:r>
    </w:p>
    <w:p w:rsidR="001103A9" w:rsidRDefault="00FE6A51" w:rsidP="001103A9">
      <w:pPr>
        <w:numPr>
          <w:ilvl w:val="0"/>
          <w:numId w:val="3"/>
        </w:numPr>
        <w:spacing w:line="360" w:lineRule="auto"/>
        <w:jc w:val="left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20</w:t>
      </w:r>
      <w:r w:rsidR="00F51DF7" w:rsidRPr="00074ACD">
        <w:rPr>
          <w:rFonts w:asciiTheme="minorHAnsi" w:hAnsiTheme="minorHAnsi" w:cstheme="minorHAnsi"/>
          <w:sz w:val="22"/>
          <w:szCs w:val="22"/>
        </w:rPr>
        <w:t xml:space="preserve"> cm – warstwa podbudowy </w:t>
      </w:r>
      <w:r w:rsidR="006A29AD" w:rsidRPr="00074ACD">
        <w:rPr>
          <w:rFonts w:asciiTheme="minorHAnsi" w:hAnsiTheme="minorHAnsi" w:cstheme="minorHAnsi"/>
          <w:sz w:val="22"/>
          <w:szCs w:val="22"/>
        </w:rPr>
        <w:t>pomocniczej</w:t>
      </w:r>
      <w:r w:rsidR="001103A9">
        <w:rPr>
          <w:rFonts w:asciiTheme="minorHAnsi" w:hAnsiTheme="minorHAnsi" w:cstheme="minorHAnsi"/>
          <w:sz w:val="22"/>
          <w:szCs w:val="22"/>
        </w:rPr>
        <w:t>(warstwy profilującej)</w:t>
      </w:r>
      <w:r w:rsidR="00F51DF7" w:rsidRPr="00074ACD">
        <w:rPr>
          <w:rFonts w:asciiTheme="minorHAnsi" w:hAnsiTheme="minorHAnsi" w:cstheme="minorHAnsi"/>
          <w:sz w:val="22"/>
          <w:szCs w:val="22"/>
        </w:rPr>
        <w:t xml:space="preserve"> z mieszanki niezwiązanej MN C90/3 z kruszywa łamanego 0/31,5 stabilizowanego mechanicznie CBR&gt;60%</w:t>
      </w:r>
      <w:r w:rsidR="00074ACD">
        <w:rPr>
          <w:rFonts w:asciiTheme="minorHAnsi" w:hAnsiTheme="minorHAnsi" w:cstheme="minorHAnsi"/>
          <w:sz w:val="22"/>
          <w:szCs w:val="22"/>
        </w:rPr>
        <w:t xml:space="preserve">, </w:t>
      </w:r>
    </w:p>
    <w:p w:rsidR="004D693A" w:rsidRDefault="005B29EC" w:rsidP="004D693A">
      <w:pPr>
        <w:numPr>
          <w:ilvl w:val="0"/>
          <w:numId w:val="3"/>
        </w:numPr>
        <w:spacing w:line="360" w:lineRule="auto"/>
        <w:jc w:val="left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lastRenderedPageBreak/>
        <w:t>35cm – warstwa mrozochronna z mieszanki związanej spoiwem C</w:t>
      </w:r>
      <w:r w:rsidRPr="005B29EC">
        <w:rPr>
          <w:rFonts w:asciiTheme="minorHAnsi" w:hAnsiTheme="minorHAnsi" w:cstheme="minorHAnsi"/>
          <w:sz w:val="22"/>
          <w:szCs w:val="22"/>
          <w:vertAlign w:val="subscript"/>
        </w:rPr>
        <w:t>1.5/2</w:t>
      </w:r>
      <w:r>
        <w:rPr>
          <w:rFonts w:asciiTheme="minorHAnsi" w:hAnsiTheme="minorHAnsi" w:cstheme="minorHAnsi"/>
          <w:sz w:val="22"/>
          <w:szCs w:val="22"/>
        </w:rPr>
        <w:t>≤4MPa</w:t>
      </w:r>
    </w:p>
    <w:p w:rsidR="005B29EC" w:rsidRDefault="005B29EC" w:rsidP="005B29EC">
      <w:pPr>
        <w:spacing w:line="360" w:lineRule="auto"/>
        <w:ind w:left="786"/>
        <w:jc w:val="left"/>
        <w:rPr>
          <w:rFonts w:asciiTheme="minorHAnsi" w:hAnsiTheme="minorHAnsi" w:cstheme="minorHAnsi"/>
          <w:sz w:val="22"/>
          <w:szCs w:val="22"/>
        </w:rPr>
      </w:pPr>
    </w:p>
    <w:p w:rsidR="005B29EC" w:rsidRPr="00002223" w:rsidRDefault="005B29EC" w:rsidP="005B29EC">
      <w:pPr>
        <w:spacing w:line="360" w:lineRule="auto"/>
        <w:ind w:left="786"/>
        <w:jc w:val="left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Pozostałe konstrukcje nawierzchni zostały umieszczone na rysunku nr. 3</w:t>
      </w:r>
    </w:p>
    <w:p w:rsidR="004D693A" w:rsidRDefault="004D693A" w:rsidP="004D693A">
      <w:pPr>
        <w:spacing w:line="360" w:lineRule="auto"/>
        <w:jc w:val="left"/>
        <w:rPr>
          <w:rFonts w:asciiTheme="minorHAnsi" w:hAnsiTheme="minorHAnsi" w:cstheme="minorHAnsi"/>
          <w:sz w:val="22"/>
          <w:szCs w:val="22"/>
        </w:rPr>
      </w:pPr>
    </w:p>
    <w:p w:rsidR="0062217C" w:rsidRPr="00074ACD" w:rsidRDefault="0062217C" w:rsidP="0062217C">
      <w:pPr>
        <w:suppressAutoHyphens w:val="0"/>
        <w:rPr>
          <w:rFonts w:asciiTheme="minorHAnsi" w:hAnsiTheme="minorHAnsi" w:cstheme="minorHAnsi"/>
          <w:sz w:val="22"/>
          <w:szCs w:val="22"/>
        </w:rPr>
      </w:pPr>
    </w:p>
    <w:p w:rsidR="00711949" w:rsidRPr="00074ACD" w:rsidRDefault="00711949" w:rsidP="00711949">
      <w:pPr>
        <w:pStyle w:val="Nagwek2"/>
        <w:rPr>
          <w:rFonts w:asciiTheme="minorHAnsi" w:hAnsiTheme="minorHAnsi" w:cstheme="minorHAnsi"/>
          <w:sz w:val="22"/>
          <w:szCs w:val="22"/>
        </w:rPr>
      </w:pPr>
      <w:bookmarkStart w:id="19" w:name="_Toc228185024"/>
      <w:r w:rsidRPr="00074ACD">
        <w:rPr>
          <w:rFonts w:asciiTheme="minorHAnsi" w:hAnsiTheme="minorHAnsi" w:cstheme="minorHAnsi"/>
          <w:sz w:val="22"/>
          <w:szCs w:val="22"/>
        </w:rPr>
        <w:t>Informacja dotycząca zieleni</w:t>
      </w:r>
      <w:bookmarkEnd w:id="19"/>
    </w:p>
    <w:p w:rsidR="00711949" w:rsidRPr="00074ACD" w:rsidRDefault="00711949" w:rsidP="00711949">
      <w:pPr>
        <w:rPr>
          <w:rFonts w:asciiTheme="minorHAnsi" w:hAnsiTheme="minorHAnsi" w:cstheme="minorHAnsi"/>
          <w:sz w:val="22"/>
          <w:szCs w:val="22"/>
        </w:rPr>
      </w:pPr>
    </w:p>
    <w:p w:rsidR="00B939ED" w:rsidRPr="00074ACD" w:rsidRDefault="00711949" w:rsidP="00074ACD">
      <w:pPr>
        <w:spacing w:line="360" w:lineRule="auto"/>
        <w:ind w:firstLine="432"/>
        <w:rPr>
          <w:rFonts w:asciiTheme="minorHAnsi" w:hAnsiTheme="minorHAnsi" w:cstheme="minorHAnsi"/>
          <w:sz w:val="22"/>
          <w:szCs w:val="22"/>
        </w:rPr>
      </w:pPr>
      <w:r w:rsidRPr="00074ACD">
        <w:rPr>
          <w:rFonts w:asciiTheme="minorHAnsi" w:hAnsiTheme="minorHAnsi" w:cstheme="minorHAnsi"/>
          <w:sz w:val="22"/>
          <w:szCs w:val="22"/>
        </w:rPr>
        <w:t>Projektowana inwestycja</w:t>
      </w:r>
      <w:r w:rsidR="005B29EC">
        <w:rPr>
          <w:rFonts w:asciiTheme="minorHAnsi" w:hAnsiTheme="minorHAnsi" w:cstheme="minorHAnsi"/>
          <w:sz w:val="22"/>
          <w:szCs w:val="22"/>
        </w:rPr>
        <w:t xml:space="preserve"> nie </w:t>
      </w:r>
      <w:r w:rsidRPr="00074ACD">
        <w:rPr>
          <w:rFonts w:asciiTheme="minorHAnsi" w:hAnsiTheme="minorHAnsi" w:cstheme="minorHAnsi"/>
          <w:sz w:val="22"/>
          <w:szCs w:val="22"/>
        </w:rPr>
        <w:t>koliduje z zielenią</w:t>
      </w:r>
      <w:r w:rsidR="005B29EC">
        <w:rPr>
          <w:rFonts w:asciiTheme="minorHAnsi" w:hAnsiTheme="minorHAnsi" w:cstheme="minorHAnsi"/>
          <w:sz w:val="22"/>
          <w:szCs w:val="22"/>
        </w:rPr>
        <w:t xml:space="preserve">. </w:t>
      </w:r>
    </w:p>
    <w:p w:rsidR="00B939ED" w:rsidRPr="00074ACD" w:rsidRDefault="00B939ED">
      <w:pPr>
        <w:suppressAutoHyphens w:val="0"/>
        <w:rPr>
          <w:rFonts w:asciiTheme="minorHAnsi" w:hAnsiTheme="minorHAnsi" w:cstheme="minorHAnsi"/>
          <w:noProof/>
          <w:sz w:val="22"/>
          <w:szCs w:val="22"/>
        </w:rPr>
      </w:pPr>
    </w:p>
    <w:p w:rsidR="005E2CBA" w:rsidRPr="00074ACD" w:rsidRDefault="005E2CBA" w:rsidP="005E2CBA">
      <w:pPr>
        <w:pStyle w:val="Nagwek2"/>
        <w:ind w:left="567" w:hanging="567"/>
        <w:jc w:val="left"/>
        <w:rPr>
          <w:rFonts w:asciiTheme="minorHAnsi" w:hAnsiTheme="minorHAnsi" w:cstheme="minorHAnsi"/>
          <w:sz w:val="22"/>
          <w:szCs w:val="22"/>
        </w:rPr>
      </w:pPr>
      <w:bookmarkStart w:id="20" w:name="_Toc433369257"/>
      <w:bookmarkStart w:id="21" w:name="_Toc228185025"/>
      <w:r w:rsidRPr="00074ACD">
        <w:rPr>
          <w:rFonts w:asciiTheme="minorHAnsi" w:hAnsiTheme="minorHAnsi" w:cstheme="minorHAnsi"/>
          <w:sz w:val="22"/>
          <w:szCs w:val="22"/>
        </w:rPr>
        <w:t>Inne konieczne dane wynikające ze specyfiki, charakteru i stopnia skomplikowania obiektu.</w:t>
      </w:r>
      <w:bookmarkEnd w:id="20"/>
      <w:bookmarkEnd w:id="21"/>
    </w:p>
    <w:p w:rsidR="005E2CBA" w:rsidRPr="00074ACD" w:rsidRDefault="005E2CBA" w:rsidP="005E2CBA">
      <w:pPr>
        <w:pStyle w:val="Nagwek3"/>
        <w:ind w:left="567" w:hanging="567"/>
        <w:jc w:val="left"/>
        <w:rPr>
          <w:rFonts w:asciiTheme="minorHAnsi" w:hAnsiTheme="minorHAnsi" w:cstheme="minorHAnsi"/>
          <w:sz w:val="22"/>
          <w:szCs w:val="22"/>
        </w:rPr>
      </w:pPr>
      <w:r w:rsidRPr="00074ACD">
        <w:rPr>
          <w:rFonts w:asciiTheme="minorHAnsi" w:hAnsiTheme="minorHAnsi" w:cstheme="minorHAnsi"/>
          <w:sz w:val="22"/>
          <w:szCs w:val="22"/>
        </w:rPr>
        <w:t xml:space="preserve"> </w:t>
      </w:r>
      <w:bookmarkStart w:id="22" w:name="_Toc433369258"/>
      <w:bookmarkStart w:id="23" w:name="_Toc228185026"/>
      <w:r w:rsidRPr="00074ACD">
        <w:rPr>
          <w:rFonts w:asciiTheme="minorHAnsi" w:hAnsiTheme="minorHAnsi" w:cstheme="minorHAnsi"/>
          <w:sz w:val="22"/>
          <w:szCs w:val="22"/>
        </w:rPr>
        <w:t>Określenie kategorii obiektu.</w:t>
      </w:r>
      <w:bookmarkEnd w:id="22"/>
      <w:bookmarkEnd w:id="23"/>
    </w:p>
    <w:p w:rsidR="005E2CBA" w:rsidRPr="00074ACD" w:rsidRDefault="005E2CBA" w:rsidP="005E2CBA">
      <w:pPr>
        <w:suppressAutoHyphens w:val="0"/>
        <w:autoSpaceDE w:val="0"/>
        <w:autoSpaceDN w:val="0"/>
        <w:adjustRightInd w:val="0"/>
        <w:ind w:left="567" w:hanging="567"/>
        <w:jc w:val="left"/>
        <w:rPr>
          <w:rFonts w:asciiTheme="minorHAnsi" w:eastAsia="Times New Roman" w:hAnsiTheme="minorHAnsi" w:cstheme="minorHAnsi"/>
          <w:sz w:val="22"/>
          <w:szCs w:val="22"/>
        </w:rPr>
      </w:pPr>
      <w:r w:rsidRPr="00074ACD">
        <w:rPr>
          <w:rFonts w:asciiTheme="minorHAnsi" w:eastAsia="Times New Roman" w:hAnsiTheme="minorHAnsi" w:cstheme="minorHAnsi"/>
          <w:sz w:val="22"/>
          <w:szCs w:val="22"/>
        </w:rPr>
        <w:t>Projektowana inwestycja zgodnie z załącznikiem do Ustawy Prawo Budowlane jest zaliczany</w:t>
      </w:r>
    </w:p>
    <w:p w:rsidR="005E2CBA" w:rsidRPr="00074ACD" w:rsidRDefault="005E2CBA" w:rsidP="005E2CBA">
      <w:pPr>
        <w:suppressAutoHyphens w:val="0"/>
        <w:autoSpaceDE w:val="0"/>
        <w:autoSpaceDN w:val="0"/>
        <w:adjustRightInd w:val="0"/>
        <w:ind w:left="567" w:hanging="567"/>
        <w:jc w:val="left"/>
        <w:rPr>
          <w:rFonts w:asciiTheme="minorHAnsi" w:eastAsia="Times New Roman" w:hAnsiTheme="minorHAnsi" w:cstheme="minorHAnsi"/>
          <w:b/>
          <w:bCs/>
          <w:sz w:val="22"/>
          <w:szCs w:val="22"/>
        </w:rPr>
      </w:pPr>
      <w:r w:rsidRPr="00074ACD">
        <w:rPr>
          <w:rFonts w:asciiTheme="minorHAnsi" w:eastAsia="Times New Roman" w:hAnsiTheme="minorHAnsi" w:cstheme="minorHAnsi"/>
          <w:sz w:val="22"/>
          <w:szCs w:val="22"/>
        </w:rPr>
        <w:t xml:space="preserve">do: </w:t>
      </w:r>
      <w:r w:rsidR="00A31051">
        <w:rPr>
          <w:rFonts w:asciiTheme="minorHAnsi" w:eastAsia="Times New Roman" w:hAnsiTheme="minorHAnsi" w:cstheme="minorHAnsi"/>
          <w:b/>
          <w:bCs/>
          <w:sz w:val="22"/>
          <w:szCs w:val="22"/>
        </w:rPr>
        <w:t xml:space="preserve">kategorii XXV – drogi </w:t>
      </w:r>
    </w:p>
    <w:p w:rsidR="005E2CBA" w:rsidRPr="00074ACD" w:rsidRDefault="005E2CBA" w:rsidP="005E2CBA">
      <w:pPr>
        <w:pStyle w:val="Nagwek3"/>
        <w:ind w:left="567" w:hanging="567"/>
        <w:jc w:val="left"/>
        <w:rPr>
          <w:rFonts w:asciiTheme="minorHAnsi" w:hAnsiTheme="minorHAnsi" w:cstheme="minorHAnsi"/>
          <w:sz w:val="22"/>
          <w:szCs w:val="22"/>
        </w:rPr>
      </w:pPr>
      <w:bookmarkStart w:id="24" w:name="_Toc433369259"/>
      <w:bookmarkStart w:id="25" w:name="_Toc228185027"/>
      <w:r w:rsidRPr="00074ACD">
        <w:rPr>
          <w:rFonts w:asciiTheme="minorHAnsi" w:hAnsiTheme="minorHAnsi" w:cstheme="minorHAnsi"/>
          <w:sz w:val="22"/>
          <w:szCs w:val="22"/>
        </w:rPr>
        <w:t>Zagospodarowanie mas ziemnych z wykopów.</w:t>
      </w:r>
      <w:bookmarkEnd w:id="24"/>
      <w:bookmarkEnd w:id="25"/>
    </w:p>
    <w:p w:rsidR="005E2CBA" w:rsidRDefault="005E2CBA" w:rsidP="005E2CBA">
      <w:pPr>
        <w:suppressAutoHyphens w:val="0"/>
        <w:autoSpaceDE w:val="0"/>
        <w:autoSpaceDN w:val="0"/>
        <w:adjustRightInd w:val="0"/>
        <w:ind w:left="567" w:hanging="567"/>
        <w:jc w:val="left"/>
        <w:rPr>
          <w:rFonts w:asciiTheme="minorHAnsi" w:eastAsia="Times New Roman" w:hAnsiTheme="minorHAnsi" w:cstheme="minorHAnsi"/>
          <w:sz w:val="22"/>
          <w:szCs w:val="22"/>
        </w:rPr>
      </w:pPr>
      <w:r w:rsidRPr="00074ACD">
        <w:rPr>
          <w:rFonts w:asciiTheme="minorHAnsi" w:eastAsia="Times New Roman" w:hAnsiTheme="minorHAnsi" w:cstheme="minorHAnsi"/>
          <w:sz w:val="22"/>
          <w:szCs w:val="22"/>
        </w:rPr>
        <w:t>Masy ziemne pozyskane z wykopów zostaną wywiezione z placu budowy.</w:t>
      </w:r>
    </w:p>
    <w:p w:rsidR="00FE6A51" w:rsidRDefault="00FE6A51" w:rsidP="005E2CBA">
      <w:pPr>
        <w:suppressAutoHyphens w:val="0"/>
        <w:autoSpaceDE w:val="0"/>
        <w:autoSpaceDN w:val="0"/>
        <w:adjustRightInd w:val="0"/>
        <w:ind w:left="567" w:hanging="567"/>
        <w:jc w:val="left"/>
        <w:rPr>
          <w:rFonts w:asciiTheme="minorHAnsi" w:eastAsia="Times New Roman" w:hAnsiTheme="minorHAnsi" w:cstheme="minorHAnsi"/>
          <w:sz w:val="22"/>
          <w:szCs w:val="22"/>
        </w:rPr>
      </w:pPr>
    </w:p>
    <w:p w:rsidR="00FE6A51" w:rsidRPr="00074ACD" w:rsidRDefault="00FE6A51" w:rsidP="007168DF">
      <w:pPr>
        <w:suppressAutoHyphens w:val="0"/>
        <w:autoSpaceDE w:val="0"/>
        <w:autoSpaceDN w:val="0"/>
        <w:adjustRightInd w:val="0"/>
        <w:jc w:val="left"/>
        <w:rPr>
          <w:rFonts w:asciiTheme="minorHAnsi" w:eastAsia="Times New Roman" w:hAnsiTheme="minorHAnsi" w:cstheme="minorHAnsi"/>
          <w:sz w:val="22"/>
          <w:szCs w:val="22"/>
        </w:rPr>
      </w:pPr>
    </w:p>
    <w:p w:rsidR="005E2CBA" w:rsidRPr="00074ACD" w:rsidRDefault="005E2CBA" w:rsidP="005E2CBA">
      <w:pPr>
        <w:pStyle w:val="Nagwek3"/>
        <w:ind w:left="567" w:hanging="567"/>
        <w:jc w:val="left"/>
        <w:rPr>
          <w:rFonts w:asciiTheme="minorHAnsi" w:hAnsiTheme="minorHAnsi" w:cstheme="minorHAnsi"/>
          <w:sz w:val="22"/>
          <w:szCs w:val="22"/>
        </w:rPr>
      </w:pPr>
      <w:bookmarkStart w:id="26" w:name="_Toc433369260"/>
      <w:bookmarkStart w:id="27" w:name="_Toc228185028"/>
      <w:r w:rsidRPr="00074ACD">
        <w:rPr>
          <w:rFonts w:asciiTheme="minorHAnsi" w:hAnsiTheme="minorHAnsi" w:cstheme="minorHAnsi"/>
          <w:sz w:val="22"/>
          <w:szCs w:val="22"/>
        </w:rPr>
        <w:t>Kategoria geotechniczna.</w:t>
      </w:r>
      <w:bookmarkEnd w:id="26"/>
      <w:bookmarkEnd w:id="27"/>
    </w:p>
    <w:p w:rsidR="005E2CBA" w:rsidRPr="00074ACD" w:rsidRDefault="005E2CBA" w:rsidP="005E2CBA">
      <w:pPr>
        <w:rPr>
          <w:rFonts w:asciiTheme="minorHAnsi" w:hAnsiTheme="minorHAnsi" w:cstheme="minorHAnsi"/>
          <w:sz w:val="22"/>
          <w:szCs w:val="22"/>
        </w:rPr>
      </w:pPr>
    </w:p>
    <w:p w:rsidR="005E2CBA" w:rsidRPr="00074ACD" w:rsidRDefault="005E2CBA" w:rsidP="00C3796E">
      <w:pPr>
        <w:suppressAutoHyphens w:val="0"/>
        <w:autoSpaceDE w:val="0"/>
        <w:autoSpaceDN w:val="0"/>
        <w:adjustRightInd w:val="0"/>
        <w:rPr>
          <w:rFonts w:asciiTheme="minorHAnsi" w:eastAsia="Times New Roman" w:hAnsiTheme="minorHAnsi" w:cstheme="minorHAnsi"/>
          <w:sz w:val="22"/>
          <w:szCs w:val="22"/>
        </w:rPr>
      </w:pPr>
      <w:r w:rsidRPr="00074ACD">
        <w:rPr>
          <w:rFonts w:asciiTheme="minorHAnsi" w:eastAsia="Times New Roman" w:hAnsiTheme="minorHAnsi" w:cstheme="minorHAnsi"/>
          <w:sz w:val="22"/>
          <w:szCs w:val="22"/>
        </w:rPr>
        <w:tab/>
        <w:t xml:space="preserve">Przedmiotowy teren zaliczyć można do I kategorii geotechnicznej (proste warunki gruntowe). Zgodnie z przeprowadzoną opinią geotechniczną. Opinia geotechniczna znajduje się w rękach biura proj. </w:t>
      </w:r>
      <w:r w:rsidR="00C3796E" w:rsidRPr="00074ACD">
        <w:rPr>
          <w:rFonts w:asciiTheme="minorHAnsi" w:eastAsia="Times New Roman" w:hAnsiTheme="minorHAnsi" w:cstheme="minorHAnsi"/>
          <w:sz w:val="22"/>
          <w:szCs w:val="22"/>
        </w:rPr>
        <w:t xml:space="preserve"> MilaProjekt Jacek Gawron.</w:t>
      </w:r>
    </w:p>
    <w:p w:rsidR="005E2CBA" w:rsidRPr="00074ACD" w:rsidRDefault="005E2CBA" w:rsidP="005E2CBA">
      <w:pPr>
        <w:suppressAutoHyphens w:val="0"/>
        <w:autoSpaceDE w:val="0"/>
        <w:autoSpaceDN w:val="0"/>
        <w:adjustRightInd w:val="0"/>
        <w:jc w:val="left"/>
        <w:rPr>
          <w:rFonts w:asciiTheme="minorHAnsi" w:eastAsia="Times New Roman" w:hAnsiTheme="minorHAnsi" w:cstheme="minorHAnsi"/>
          <w:sz w:val="22"/>
          <w:szCs w:val="22"/>
        </w:rPr>
      </w:pPr>
    </w:p>
    <w:p w:rsidR="005E2CBA" w:rsidRPr="00074ACD" w:rsidRDefault="00C3796E" w:rsidP="00C3796E">
      <w:pPr>
        <w:suppressAutoHyphens w:val="0"/>
        <w:autoSpaceDE w:val="0"/>
        <w:autoSpaceDN w:val="0"/>
        <w:adjustRightInd w:val="0"/>
        <w:rPr>
          <w:rFonts w:asciiTheme="minorHAnsi" w:eastAsia="Times New Roman" w:hAnsiTheme="minorHAnsi" w:cstheme="minorHAnsi"/>
          <w:sz w:val="22"/>
          <w:szCs w:val="22"/>
        </w:rPr>
      </w:pPr>
      <w:r w:rsidRPr="00074ACD">
        <w:rPr>
          <w:rFonts w:asciiTheme="minorHAnsi" w:eastAsia="Times New Roman" w:hAnsiTheme="minorHAnsi" w:cstheme="minorHAnsi"/>
          <w:sz w:val="22"/>
          <w:szCs w:val="22"/>
        </w:rPr>
        <w:tab/>
      </w:r>
      <w:r w:rsidR="005E2CBA" w:rsidRPr="00074ACD">
        <w:rPr>
          <w:rFonts w:asciiTheme="minorHAnsi" w:eastAsia="Times New Roman" w:hAnsiTheme="minorHAnsi" w:cstheme="minorHAnsi"/>
          <w:sz w:val="22"/>
          <w:szCs w:val="22"/>
        </w:rPr>
        <w:t>Kategorię geotechniczną ustalono w zależności od rodzaju warunków gruntowych oraz</w:t>
      </w:r>
    </w:p>
    <w:p w:rsidR="005E2CBA" w:rsidRPr="00074ACD" w:rsidRDefault="005E2CBA" w:rsidP="00C3796E">
      <w:pPr>
        <w:suppressAutoHyphens w:val="0"/>
        <w:autoSpaceDE w:val="0"/>
        <w:autoSpaceDN w:val="0"/>
        <w:adjustRightInd w:val="0"/>
        <w:rPr>
          <w:rFonts w:asciiTheme="minorHAnsi" w:eastAsia="Times New Roman" w:hAnsiTheme="minorHAnsi" w:cstheme="minorHAnsi"/>
          <w:sz w:val="22"/>
          <w:szCs w:val="22"/>
        </w:rPr>
      </w:pPr>
      <w:r w:rsidRPr="00074ACD">
        <w:rPr>
          <w:rFonts w:asciiTheme="minorHAnsi" w:eastAsia="Times New Roman" w:hAnsiTheme="minorHAnsi" w:cstheme="minorHAnsi"/>
          <w:sz w:val="22"/>
          <w:szCs w:val="22"/>
        </w:rPr>
        <w:t>czynników konstrukcyjnych charakteryzujących możliwość przenoszenia odkształceń i drgań,</w:t>
      </w:r>
    </w:p>
    <w:p w:rsidR="005E2CBA" w:rsidRPr="00074ACD" w:rsidRDefault="005E2CBA" w:rsidP="00C3796E">
      <w:pPr>
        <w:suppressAutoHyphens w:val="0"/>
        <w:autoSpaceDE w:val="0"/>
        <w:autoSpaceDN w:val="0"/>
        <w:adjustRightInd w:val="0"/>
        <w:rPr>
          <w:rFonts w:asciiTheme="minorHAnsi" w:eastAsia="Times New Roman" w:hAnsiTheme="minorHAnsi" w:cstheme="minorHAnsi"/>
          <w:sz w:val="22"/>
          <w:szCs w:val="22"/>
        </w:rPr>
      </w:pPr>
      <w:r w:rsidRPr="00074ACD">
        <w:rPr>
          <w:rFonts w:asciiTheme="minorHAnsi" w:eastAsia="Times New Roman" w:hAnsiTheme="minorHAnsi" w:cstheme="minorHAnsi"/>
          <w:sz w:val="22"/>
          <w:szCs w:val="22"/>
        </w:rPr>
        <w:t>stopnia złożoności oddziaływań, stopnia zagrożenia życia i mienia awarią konstrukcji, jak</w:t>
      </w:r>
    </w:p>
    <w:p w:rsidR="005E2CBA" w:rsidRPr="00074ACD" w:rsidRDefault="005E2CBA" w:rsidP="00C3796E">
      <w:pPr>
        <w:suppressAutoHyphens w:val="0"/>
        <w:autoSpaceDE w:val="0"/>
        <w:autoSpaceDN w:val="0"/>
        <w:adjustRightInd w:val="0"/>
        <w:rPr>
          <w:rFonts w:asciiTheme="minorHAnsi" w:eastAsia="Times New Roman" w:hAnsiTheme="minorHAnsi" w:cstheme="minorHAnsi"/>
          <w:sz w:val="22"/>
          <w:szCs w:val="22"/>
        </w:rPr>
      </w:pPr>
      <w:r w:rsidRPr="00074ACD">
        <w:rPr>
          <w:rFonts w:asciiTheme="minorHAnsi" w:eastAsia="Times New Roman" w:hAnsiTheme="minorHAnsi" w:cstheme="minorHAnsi"/>
          <w:sz w:val="22"/>
          <w:szCs w:val="22"/>
        </w:rPr>
        <w:t>również od wartości zabytkowej lub technicznej obiektu i zagrożenia środowiska.</w:t>
      </w:r>
    </w:p>
    <w:p w:rsidR="005E2CBA" w:rsidRPr="00074ACD" w:rsidRDefault="005E2CBA" w:rsidP="00C3796E">
      <w:pPr>
        <w:suppressAutoHyphens w:val="0"/>
        <w:autoSpaceDE w:val="0"/>
        <w:autoSpaceDN w:val="0"/>
        <w:adjustRightInd w:val="0"/>
        <w:rPr>
          <w:rFonts w:asciiTheme="minorHAnsi" w:eastAsia="Times New Roman" w:hAnsiTheme="minorHAnsi" w:cstheme="minorHAnsi"/>
          <w:sz w:val="22"/>
          <w:szCs w:val="22"/>
        </w:rPr>
      </w:pPr>
      <w:r w:rsidRPr="00074ACD">
        <w:rPr>
          <w:rFonts w:asciiTheme="minorHAnsi" w:eastAsia="Times New Roman" w:hAnsiTheme="minorHAnsi" w:cstheme="minorHAnsi"/>
          <w:sz w:val="22"/>
          <w:szCs w:val="22"/>
        </w:rPr>
        <w:t xml:space="preserve">Ustalono, że inwestycja należy do </w:t>
      </w:r>
      <w:r w:rsidRPr="00074ACD">
        <w:rPr>
          <w:rFonts w:asciiTheme="minorHAnsi" w:eastAsia="Times New Roman" w:hAnsiTheme="minorHAnsi" w:cstheme="minorHAnsi"/>
          <w:b/>
          <w:bCs/>
          <w:sz w:val="22"/>
          <w:szCs w:val="22"/>
        </w:rPr>
        <w:t>pierwszej kategorii geotechnicznej</w:t>
      </w:r>
      <w:r w:rsidRPr="00074ACD">
        <w:rPr>
          <w:rFonts w:asciiTheme="minorHAnsi" w:eastAsia="Times New Roman" w:hAnsiTheme="minorHAnsi" w:cstheme="minorHAnsi"/>
          <w:sz w:val="22"/>
          <w:szCs w:val="22"/>
        </w:rPr>
        <w:t>, która obejmuje</w:t>
      </w:r>
    </w:p>
    <w:p w:rsidR="005E2CBA" w:rsidRPr="00074ACD" w:rsidRDefault="005E2CBA" w:rsidP="00C3796E">
      <w:pPr>
        <w:suppressAutoHyphens w:val="0"/>
        <w:autoSpaceDE w:val="0"/>
        <w:autoSpaceDN w:val="0"/>
        <w:adjustRightInd w:val="0"/>
        <w:rPr>
          <w:rFonts w:asciiTheme="minorHAnsi" w:eastAsia="Times New Roman" w:hAnsiTheme="minorHAnsi" w:cstheme="minorHAnsi"/>
          <w:sz w:val="22"/>
          <w:szCs w:val="22"/>
        </w:rPr>
      </w:pPr>
      <w:r w:rsidRPr="00074ACD">
        <w:rPr>
          <w:rFonts w:asciiTheme="minorHAnsi" w:eastAsia="Times New Roman" w:hAnsiTheme="minorHAnsi" w:cstheme="minorHAnsi"/>
          <w:sz w:val="22"/>
          <w:szCs w:val="22"/>
        </w:rPr>
        <w:t>niewielkie obiekty budowlane o prostych schematach obliczeniowych, w prostych warunkach</w:t>
      </w:r>
    </w:p>
    <w:p w:rsidR="005E2CBA" w:rsidRPr="00074ACD" w:rsidRDefault="005E2CBA" w:rsidP="00C3796E">
      <w:pPr>
        <w:suppressAutoHyphens w:val="0"/>
        <w:autoSpaceDE w:val="0"/>
        <w:autoSpaceDN w:val="0"/>
        <w:adjustRightInd w:val="0"/>
        <w:rPr>
          <w:rFonts w:asciiTheme="minorHAnsi" w:eastAsia="Times New Roman" w:hAnsiTheme="minorHAnsi" w:cstheme="minorHAnsi"/>
          <w:sz w:val="22"/>
          <w:szCs w:val="22"/>
        </w:rPr>
      </w:pPr>
      <w:r w:rsidRPr="00074ACD">
        <w:rPr>
          <w:rFonts w:asciiTheme="minorHAnsi" w:eastAsia="Times New Roman" w:hAnsiTheme="minorHAnsi" w:cstheme="minorHAnsi"/>
          <w:sz w:val="22"/>
          <w:szCs w:val="22"/>
        </w:rPr>
        <w:t>gruntowych, dla których wystarcza jakościowe określenie właściwości gruntów, tak jak: 1- lub 2</w:t>
      </w:r>
    </w:p>
    <w:p w:rsidR="005E2CBA" w:rsidRPr="00074ACD" w:rsidRDefault="005E2CBA" w:rsidP="00C3796E">
      <w:pPr>
        <w:suppressAutoHyphens w:val="0"/>
        <w:autoSpaceDE w:val="0"/>
        <w:autoSpaceDN w:val="0"/>
        <w:adjustRightInd w:val="0"/>
        <w:rPr>
          <w:rFonts w:asciiTheme="minorHAnsi" w:eastAsia="Times New Roman" w:hAnsiTheme="minorHAnsi" w:cstheme="minorHAnsi"/>
          <w:sz w:val="22"/>
          <w:szCs w:val="22"/>
        </w:rPr>
      </w:pPr>
      <w:r w:rsidRPr="00074ACD">
        <w:rPr>
          <w:rFonts w:asciiTheme="minorHAnsi" w:eastAsia="Times New Roman" w:hAnsiTheme="minorHAnsi" w:cstheme="minorHAnsi"/>
          <w:sz w:val="22"/>
          <w:szCs w:val="22"/>
        </w:rPr>
        <w:t>kondygnacyjne budynki mieszkalne i gospodarcze, ściany oporowe i rozparcia wykopów, jeżeli</w:t>
      </w:r>
    </w:p>
    <w:p w:rsidR="005E2CBA" w:rsidRPr="00074ACD" w:rsidRDefault="005E2CBA" w:rsidP="00C3796E">
      <w:pPr>
        <w:suppressAutoHyphens w:val="0"/>
        <w:autoSpaceDE w:val="0"/>
        <w:autoSpaceDN w:val="0"/>
        <w:adjustRightInd w:val="0"/>
        <w:rPr>
          <w:rFonts w:asciiTheme="minorHAnsi" w:eastAsia="Times New Roman" w:hAnsiTheme="minorHAnsi" w:cstheme="minorHAnsi"/>
          <w:sz w:val="22"/>
          <w:szCs w:val="22"/>
        </w:rPr>
      </w:pPr>
      <w:r w:rsidRPr="00074ACD">
        <w:rPr>
          <w:rFonts w:asciiTheme="minorHAnsi" w:eastAsia="Times New Roman" w:hAnsiTheme="minorHAnsi" w:cstheme="minorHAnsi"/>
          <w:sz w:val="22"/>
          <w:szCs w:val="22"/>
        </w:rPr>
        <w:t>różnica poziomów nie przekracza 2m, wykopy do głębokości 1,2 m i nasypy do wysokości 3,0</w:t>
      </w:r>
    </w:p>
    <w:p w:rsidR="005E2CBA" w:rsidRPr="00074ACD" w:rsidRDefault="005E2CBA" w:rsidP="00C3796E">
      <w:pPr>
        <w:suppressAutoHyphens w:val="0"/>
        <w:autoSpaceDE w:val="0"/>
        <w:autoSpaceDN w:val="0"/>
        <w:adjustRightInd w:val="0"/>
        <w:rPr>
          <w:rFonts w:asciiTheme="minorHAnsi" w:eastAsia="Times New Roman" w:hAnsiTheme="minorHAnsi" w:cstheme="minorHAnsi"/>
          <w:sz w:val="22"/>
          <w:szCs w:val="22"/>
        </w:rPr>
      </w:pPr>
      <w:r w:rsidRPr="00074ACD">
        <w:rPr>
          <w:rFonts w:asciiTheme="minorHAnsi" w:eastAsia="Times New Roman" w:hAnsiTheme="minorHAnsi" w:cstheme="minorHAnsi"/>
          <w:sz w:val="22"/>
          <w:szCs w:val="22"/>
        </w:rPr>
        <w:t>m, wykonywane zwłaszcza przy budowie dróg, pracach drenażowych oraz układaniu</w:t>
      </w:r>
    </w:p>
    <w:p w:rsidR="005E2CBA" w:rsidRPr="00074ACD" w:rsidRDefault="005E2CBA" w:rsidP="00C3796E">
      <w:pPr>
        <w:suppressAutoHyphens w:val="0"/>
        <w:autoSpaceDE w:val="0"/>
        <w:autoSpaceDN w:val="0"/>
        <w:adjustRightInd w:val="0"/>
        <w:rPr>
          <w:rFonts w:asciiTheme="minorHAnsi" w:eastAsia="Times New Roman" w:hAnsiTheme="minorHAnsi" w:cstheme="minorHAnsi"/>
          <w:sz w:val="22"/>
          <w:szCs w:val="22"/>
        </w:rPr>
      </w:pPr>
      <w:r w:rsidRPr="00074ACD">
        <w:rPr>
          <w:rFonts w:asciiTheme="minorHAnsi" w:eastAsia="Times New Roman" w:hAnsiTheme="minorHAnsi" w:cstheme="minorHAnsi"/>
          <w:sz w:val="22"/>
          <w:szCs w:val="22"/>
        </w:rPr>
        <w:t>rurociągów.</w:t>
      </w:r>
    </w:p>
    <w:p w:rsidR="006F5C49" w:rsidRPr="00074ACD" w:rsidRDefault="006F5C49" w:rsidP="006F5C49">
      <w:pPr>
        <w:rPr>
          <w:rFonts w:asciiTheme="minorHAnsi" w:hAnsiTheme="minorHAnsi" w:cstheme="minorHAnsi"/>
          <w:sz w:val="22"/>
          <w:szCs w:val="22"/>
        </w:rPr>
      </w:pPr>
    </w:p>
    <w:p w:rsidR="006F5C49" w:rsidRDefault="006F5C49" w:rsidP="006F5C49">
      <w:pPr>
        <w:pStyle w:val="Nagwek3"/>
        <w:ind w:left="1287" w:hanging="720"/>
        <w:rPr>
          <w:rFonts w:asciiTheme="minorHAnsi" w:hAnsiTheme="minorHAnsi" w:cstheme="minorHAnsi"/>
          <w:sz w:val="22"/>
          <w:szCs w:val="22"/>
        </w:rPr>
      </w:pPr>
      <w:bookmarkStart w:id="28" w:name="_Toc524074216"/>
      <w:bookmarkStart w:id="29" w:name="_Toc228185029"/>
      <w:r w:rsidRPr="00074ACD">
        <w:rPr>
          <w:rFonts w:asciiTheme="minorHAnsi" w:hAnsiTheme="minorHAnsi" w:cstheme="minorHAnsi"/>
          <w:sz w:val="22"/>
          <w:szCs w:val="22"/>
        </w:rPr>
        <w:t>Uzbrojenie terenu</w:t>
      </w:r>
      <w:bookmarkEnd w:id="28"/>
      <w:bookmarkEnd w:id="29"/>
      <w:r w:rsidRPr="00074ACD">
        <w:rPr>
          <w:rFonts w:asciiTheme="minorHAnsi" w:hAnsiTheme="minorHAnsi" w:cstheme="minorHAnsi"/>
          <w:sz w:val="22"/>
          <w:szCs w:val="22"/>
        </w:rPr>
        <w:t xml:space="preserve"> </w:t>
      </w:r>
    </w:p>
    <w:p w:rsidR="009E6A52" w:rsidRPr="009E6A52" w:rsidRDefault="009E6A52" w:rsidP="009E6A52">
      <w:pPr>
        <w:pStyle w:val="Nagwek4"/>
        <w:numPr>
          <w:ilvl w:val="0"/>
          <w:numId w:val="0"/>
        </w:numPr>
        <w:ind w:left="1572"/>
      </w:pPr>
    </w:p>
    <w:p w:rsidR="00B026CE" w:rsidRDefault="006F5C49" w:rsidP="005B29EC">
      <w:pPr>
        <w:tabs>
          <w:tab w:val="left" w:pos="0"/>
        </w:tabs>
        <w:rPr>
          <w:b/>
        </w:rPr>
      </w:pPr>
      <w:r w:rsidRPr="00074ACD">
        <w:rPr>
          <w:rFonts w:asciiTheme="minorHAnsi" w:hAnsiTheme="minorHAnsi" w:cstheme="minorHAnsi"/>
          <w:sz w:val="22"/>
          <w:szCs w:val="22"/>
        </w:rPr>
        <w:tab/>
      </w:r>
      <w:r w:rsidR="005B29EC" w:rsidRPr="00612923">
        <w:t>W obszarze inwestycji występuje infrastruktura techniczna: sieć elektroenergetyczna i kanalizacja, wodociągowa oraz teletechnicznych.</w:t>
      </w:r>
      <w:r w:rsidR="00F8750F">
        <w:t xml:space="preserve"> Przed przystąpieniem do robót należy zaznajomić się z wytycznymi gestorów sieci i bezwzględnie stosować się do przedstawionych w nich zapisów.  </w:t>
      </w:r>
    </w:p>
    <w:p w:rsidR="00B026CE" w:rsidRDefault="00B026CE" w:rsidP="009E6A52">
      <w:pPr>
        <w:tabs>
          <w:tab w:val="left" w:pos="0"/>
        </w:tabs>
        <w:rPr>
          <w:b/>
        </w:rPr>
      </w:pPr>
    </w:p>
    <w:p w:rsidR="00B026CE" w:rsidRDefault="00B026CE" w:rsidP="009E6A52">
      <w:pPr>
        <w:tabs>
          <w:tab w:val="left" w:pos="0"/>
        </w:tabs>
        <w:rPr>
          <w:b/>
        </w:rPr>
      </w:pPr>
    </w:p>
    <w:p w:rsidR="00B026CE" w:rsidRDefault="00B026CE" w:rsidP="009E6A52">
      <w:pPr>
        <w:tabs>
          <w:tab w:val="left" w:pos="0"/>
        </w:tabs>
        <w:rPr>
          <w:b/>
        </w:rPr>
      </w:pPr>
    </w:p>
    <w:p w:rsidR="00B026CE" w:rsidRDefault="00B026CE" w:rsidP="009E6A52">
      <w:pPr>
        <w:tabs>
          <w:tab w:val="left" w:pos="0"/>
        </w:tabs>
        <w:rPr>
          <w:b/>
        </w:rPr>
      </w:pPr>
    </w:p>
    <w:p w:rsidR="00B026CE" w:rsidRDefault="00B026CE" w:rsidP="009E6A52">
      <w:pPr>
        <w:tabs>
          <w:tab w:val="left" w:pos="0"/>
        </w:tabs>
        <w:rPr>
          <w:b/>
        </w:rPr>
      </w:pPr>
    </w:p>
    <w:p w:rsidR="006F5C49" w:rsidRDefault="006F5C49" w:rsidP="006F5C49">
      <w:pPr>
        <w:tabs>
          <w:tab w:val="left" w:pos="284"/>
        </w:tabs>
        <w:rPr>
          <w:rFonts w:asciiTheme="minorHAnsi" w:hAnsiTheme="minorHAnsi" w:cstheme="minorHAnsi"/>
          <w:sz w:val="22"/>
          <w:szCs w:val="22"/>
        </w:rPr>
      </w:pPr>
    </w:p>
    <w:p w:rsidR="006F5C49" w:rsidRPr="00074ACD" w:rsidRDefault="006F5C49" w:rsidP="006F5C49">
      <w:pPr>
        <w:pStyle w:val="Nagwek2"/>
        <w:numPr>
          <w:ilvl w:val="0"/>
          <w:numId w:val="0"/>
        </w:numPr>
        <w:rPr>
          <w:rFonts w:asciiTheme="minorHAnsi" w:hAnsiTheme="minorHAnsi" w:cstheme="minorHAnsi"/>
          <w:sz w:val="22"/>
          <w:szCs w:val="22"/>
        </w:rPr>
      </w:pPr>
    </w:p>
    <w:p w:rsidR="006F5C49" w:rsidRPr="00074ACD" w:rsidRDefault="006F5C49" w:rsidP="00D14CF1">
      <w:pPr>
        <w:pStyle w:val="Nagwek3"/>
        <w:ind w:left="1287" w:hanging="720"/>
        <w:rPr>
          <w:rFonts w:asciiTheme="minorHAnsi" w:hAnsiTheme="minorHAnsi" w:cstheme="minorHAnsi"/>
          <w:sz w:val="22"/>
          <w:szCs w:val="22"/>
        </w:rPr>
      </w:pPr>
      <w:bookmarkStart w:id="30" w:name="_Toc524074217"/>
      <w:bookmarkStart w:id="31" w:name="_Toc228185030"/>
      <w:r w:rsidRPr="00074ACD">
        <w:rPr>
          <w:rFonts w:asciiTheme="minorHAnsi" w:hAnsiTheme="minorHAnsi" w:cstheme="minorHAnsi"/>
          <w:sz w:val="22"/>
          <w:szCs w:val="22"/>
        </w:rPr>
        <w:t>Wpływ eksploatacji górniczej</w:t>
      </w:r>
      <w:bookmarkEnd w:id="30"/>
      <w:bookmarkEnd w:id="31"/>
    </w:p>
    <w:p w:rsidR="00C3796E" w:rsidRPr="00074ACD" w:rsidRDefault="00C3796E" w:rsidP="00C3796E">
      <w:pPr>
        <w:rPr>
          <w:rFonts w:asciiTheme="minorHAnsi" w:hAnsiTheme="minorHAnsi" w:cstheme="minorHAnsi"/>
          <w:sz w:val="22"/>
          <w:szCs w:val="22"/>
        </w:rPr>
      </w:pPr>
    </w:p>
    <w:p w:rsidR="00D14CF1" w:rsidRPr="00074ACD" w:rsidRDefault="00D14CF1" w:rsidP="00C3796E">
      <w:pPr>
        <w:rPr>
          <w:rFonts w:asciiTheme="minorHAnsi" w:hAnsiTheme="minorHAnsi" w:cstheme="minorHAnsi"/>
          <w:sz w:val="22"/>
          <w:szCs w:val="22"/>
        </w:rPr>
      </w:pPr>
      <w:r w:rsidRPr="00074ACD">
        <w:rPr>
          <w:rFonts w:asciiTheme="minorHAnsi" w:hAnsiTheme="minorHAnsi" w:cstheme="minorHAnsi"/>
          <w:sz w:val="22"/>
          <w:szCs w:val="22"/>
        </w:rPr>
        <w:tab/>
      </w:r>
      <w:r w:rsidR="00074ACD">
        <w:rPr>
          <w:rFonts w:asciiTheme="minorHAnsi" w:hAnsiTheme="minorHAnsi" w:cstheme="minorHAnsi"/>
          <w:sz w:val="22"/>
          <w:szCs w:val="22"/>
        </w:rPr>
        <w:t>I</w:t>
      </w:r>
      <w:r w:rsidRPr="00074ACD">
        <w:rPr>
          <w:rFonts w:asciiTheme="minorHAnsi" w:hAnsiTheme="minorHAnsi" w:cstheme="minorHAnsi"/>
          <w:sz w:val="22"/>
          <w:szCs w:val="22"/>
        </w:rPr>
        <w:t xml:space="preserve">nwestycja położona jest poza wpływami eksploatacji górniczej i poza granicami obszaru górniczego. </w:t>
      </w:r>
    </w:p>
    <w:p w:rsidR="005E2CBA" w:rsidRPr="00074ACD" w:rsidRDefault="005E2CBA" w:rsidP="005E2CBA">
      <w:pPr>
        <w:suppressAutoHyphens w:val="0"/>
        <w:rPr>
          <w:rFonts w:asciiTheme="minorHAnsi" w:hAnsiTheme="minorHAnsi" w:cstheme="minorHAnsi"/>
          <w:sz w:val="22"/>
          <w:szCs w:val="22"/>
        </w:rPr>
      </w:pPr>
    </w:p>
    <w:p w:rsidR="00D14CF1" w:rsidRPr="00074ACD" w:rsidRDefault="00D14CF1" w:rsidP="00D14CF1">
      <w:pPr>
        <w:pStyle w:val="Nagwek3"/>
        <w:rPr>
          <w:rFonts w:asciiTheme="minorHAnsi" w:hAnsiTheme="minorHAnsi" w:cstheme="minorHAnsi"/>
          <w:sz w:val="22"/>
          <w:szCs w:val="22"/>
        </w:rPr>
      </w:pPr>
      <w:bookmarkStart w:id="32" w:name="_Toc10200470"/>
      <w:bookmarkStart w:id="33" w:name="_Toc228185031"/>
      <w:r w:rsidRPr="00074ACD">
        <w:rPr>
          <w:rFonts w:asciiTheme="minorHAnsi" w:hAnsiTheme="minorHAnsi" w:cstheme="minorHAnsi"/>
          <w:sz w:val="22"/>
          <w:szCs w:val="22"/>
        </w:rPr>
        <w:t>Obszar oddziaływania ze wskazaniem przepisów prawa w oparciu o które dokonano określenia obszarów oddziaływania obiektu.</w:t>
      </w:r>
      <w:bookmarkEnd w:id="32"/>
      <w:bookmarkEnd w:id="33"/>
      <w:r w:rsidRPr="00074ACD">
        <w:rPr>
          <w:rFonts w:asciiTheme="minorHAnsi" w:hAnsiTheme="minorHAnsi" w:cstheme="minorHAnsi"/>
          <w:sz w:val="22"/>
          <w:szCs w:val="22"/>
        </w:rPr>
        <w:t xml:space="preserve"> </w:t>
      </w:r>
    </w:p>
    <w:p w:rsidR="00D14CF1" w:rsidRPr="00074ACD" w:rsidRDefault="00D14CF1" w:rsidP="00D14CF1">
      <w:pPr>
        <w:rPr>
          <w:rFonts w:asciiTheme="minorHAnsi" w:hAnsiTheme="minorHAnsi" w:cstheme="minorHAnsi"/>
          <w:sz w:val="22"/>
          <w:szCs w:val="22"/>
        </w:rPr>
      </w:pPr>
    </w:p>
    <w:p w:rsidR="00D14CF1" w:rsidRPr="00074ACD" w:rsidRDefault="00D14CF1" w:rsidP="00D14CF1">
      <w:pPr>
        <w:spacing w:line="360" w:lineRule="auto"/>
        <w:rPr>
          <w:rFonts w:asciiTheme="minorHAnsi" w:hAnsiTheme="minorHAnsi" w:cstheme="minorHAnsi"/>
          <w:sz w:val="22"/>
          <w:szCs w:val="22"/>
        </w:rPr>
      </w:pPr>
      <w:r w:rsidRPr="00074ACD">
        <w:rPr>
          <w:rFonts w:asciiTheme="minorHAnsi" w:hAnsiTheme="minorHAnsi" w:cstheme="minorHAnsi"/>
          <w:sz w:val="22"/>
          <w:szCs w:val="22"/>
        </w:rPr>
        <w:t xml:space="preserve">Obszar oddziaływania inwestycji </w:t>
      </w:r>
      <w:r w:rsidRPr="00074ACD">
        <w:rPr>
          <w:rFonts w:asciiTheme="minorHAnsi" w:hAnsiTheme="minorHAnsi" w:cstheme="minorHAnsi"/>
          <w:b/>
          <w:sz w:val="22"/>
          <w:szCs w:val="22"/>
          <w:u w:val="single"/>
        </w:rPr>
        <w:t>pokrywa  się z teren przeznaczonym pod inwestycje</w:t>
      </w:r>
      <w:r w:rsidRPr="00074ACD">
        <w:rPr>
          <w:rFonts w:asciiTheme="minorHAnsi" w:hAnsiTheme="minorHAnsi" w:cstheme="minorHAnsi"/>
          <w:sz w:val="22"/>
          <w:szCs w:val="22"/>
        </w:rPr>
        <w:t xml:space="preserve"> tj  działki nr :</w:t>
      </w:r>
    </w:p>
    <w:p w:rsidR="00F8750F" w:rsidRPr="00F8750F" w:rsidRDefault="00F8750F" w:rsidP="00F8750F">
      <w:pPr>
        <w:spacing w:line="360" w:lineRule="auto"/>
        <w:rPr>
          <w:rFonts w:asciiTheme="minorHAnsi" w:eastAsia="Times New Roman" w:hAnsiTheme="minorHAnsi" w:cs="Arial"/>
          <w:b/>
          <w:bCs/>
          <w:color w:val="000000"/>
          <w:sz w:val="21"/>
          <w:szCs w:val="21"/>
        </w:rPr>
      </w:pPr>
      <w:r w:rsidRPr="00F8750F">
        <w:rPr>
          <w:rFonts w:asciiTheme="minorHAnsi" w:eastAsia="Times New Roman" w:hAnsiTheme="minorHAnsi" w:cs="Arial"/>
          <w:b/>
          <w:bCs/>
          <w:color w:val="000000"/>
          <w:sz w:val="21"/>
          <w:szCs w:val="21"/>
        </w:rPr>
        <w:t>Jednostka ewidencyjna: 240301_1 CIESZYN</w:t>
      </w:r>
    </w:p>
    <w:p w:rsidR="00F8750F" w:rsidRPr="00F8750F" w:rsidRDefault="00F8750F" w:rsidP="00F8750F">
      <w:pPr>
        <w:spacing w:line="360" w:lineRule="auto"/>
        <w:rPr>
          <w:rFonts w:asciiTheme="minorHAnsi" w:eastAsia="Times New Roman" w:hAnsiTheme="minorHAnsi" w:cs="Arial"/>
          <w:b/>
          <w:bCs/>
          <w:color w:val="000000"/>
          <w:sz w:val="21"/>
          <w:szCs w:val="21"/>
        </w:rPr>
      </w:pPr>
      <w:r w:rsidRPr="00F8750F">
        <w:rPr>
          <w:rFonts w:asciiTheme="minorHAnsi" w:eastAsia="Times New Roman" w:hAnsiTheme="minorHAnsi" w:cs="Arial"/>
          <w:b/>
          <w:bCs/>
          <w:color w:val="000000"/>
          <w:sz w:val="21"/>
          <w:szCs w:val="21"/>
        </w:rPr>
        <w:t xml:space="preserve">Obręb: 0034 </w:t>
      </w:r>
    </w:p>
    <w:p w:rsidR="00D83F38" w:rsidRPr="00734346" w:rsidRDefault="00F8750F" w:rsidP="00F8750F">
      <w:pPr>
        <w:spacing w:line="360" w:lineRule="auto"/>
        <w:rPr>
          <w:rFonts w:asciiTheme="minorHAnsi" w:eastAsia="Times New Roman" w:hAnsiTheme="minorHAnsi" w:cs="Arial"/>
          <w:b/>
          <w:bCs/>
          <w:color w:val="000000"/>
          <w:sz w:val="21"/>
          <w:szCs w:val="21"/>
        </w:rPr>
      </w:pPr>
      <w:r w:rsidRPr="00F8750F">
        <w:rPr>
          <w:rFonts w:asciiTheme="minorHAnsi" w:eastAsia="Times New Roman" w:hAnsiTheme="minorHAnsi" w:cs="Arial"/>
          <w:b/>
          <w:bCs/>
          <w:color w:val="000000"/>
          <w:sz w:val="21"/>
          <w:szCs w:val="21"/>
        </w:rPr>
        <w:t>Dz. nr: 57, 8/1</w:t>
      </w:r>
    </w:p>
    <w:p w:rsidR="00D83F38" w:rsidRPr="00D83F38" w:rsidRDefault="00D83F38" w:rsidP="00D83F38">
      <w:pPr>
        <w:spacing w:line="360" w:lineRule="auto"/>
        <w:rPr>
          <w:rFonts w:asciiTheme="minorHAnsi" w:eastAsia="Times New Roman" w:hAnsiTheme="minorHAnsi" w:cstheme="minorHAnsi"/>
          <w:b/>
          <w:sz w:val="22"/>
          <w:szCs w:val="22"/>
        </w:rPr>
      </w:pPr>
      <w:bookmarkStart w:id="34" w:name="_Toc160801060"/>
      <w:bookmarkStart w:id="35" w:name="_Toc161147284"/>
      <w:bookmarkStart w:id="36" w:name="_Toc161227472"/>
      <w:bookmarkEnd w:id="34"/>
      <w:bookmarkEnd w:id="35"/>
      <w:r w:rsidRPr="00D83F38">
        <w:rPr>
          <w:rFonts w:asciiTheme="minorHAnsi" w:eastAsia="Times New Roman" w:hAnsiTheme="minorHAnsi" w:cstheme="minorHAnsi"/>
          <w:b/>
          <w:sz w:val="22"/>
          <w:szCs w:val="22"/>
        </w:rPr>
        <w:t>Przepisy prawa w oparciu, o które dokonano określenia obszarów oddziaływania obiektu:</w:t>
      </w:r>
    </w:p>
    <w:p w:rsidR="00D83F38" w:rsidRPr="00F8750F" w:rsidRDefault="00D83F38" w:rsidP="00D83F38">
      <w:pPr>
        <w:numPr>
          <w:ilvl w:val="0"/>
          <w:numId w:val="40"/>
        </w:numPr>
        <w:spacing w:line="360" w:lineRule="auto"/>
        <w:rPr>
          <w:rFonts w:asciiTheme="minorHAnsi" w:eastAsia="Times New Roman" w:hAnsiTheme="minorHAnsi" w:cstheme="minorHAnsi"/>
          <w:sz w:val="22"/>
          <w:szCs w:val="22"/>
        </w:rPr>
      </w:pPr>
      <w:r w:rsidRPr="00F8750F">
        <w:rPr>
          <w:rFonts w:asciiTheme="minorHAnsi" w:eastAsia="Times New Roman" w:hAnsiTheme="minorHAnsi" w:cstheme="minorHAnsi"/>
          <w:sz w:val="22"/>
          <w:szCs w:val="22"/>
        </w:rPr>
        <w:t xml:space="preserve">Ustawa z dnia 7 lipca 1994 r. Prawo budowlane </w:t>
      </w:r>
    </w:p>
    <w:p w:rsidR="00D83F38" w:rsidRPr="00F8750F" w:rsidRDefault="00D83F38" w:rsidP="00D83F38">
      <w:pPr>
        <w:numPr>
          <w:ilvl w:val="0"/>
          <w:numId w:val="40"/>
        </w:numPr>
        <w:spacing w:line="360" w:lineRule="auto"/>
        <w:rPr>
          <w:rFonts w:asciiTheme="minorHAnsi" w:eastAsia="Times New Roman" w:hAnsiTheme="minorHAnsi" w:cstheme="minorHAnsi"/>
          <w:sz w:val="22"/>
          <w:szCs w:val="22"/>
        </w:rPr>
      </w:pPr>
      <w:r w:rsidRPr="00F8750F">
        <w:rPr>
          <w:rFonts w:asciiTheme="minorHAnsi" w:eastAsia="Times New Roman" w:hAnsiTheme="minorHAnsi" w:cstheme="minorHAnsi"/>
          <w:sz w:val="22"/>
          <w:szCs w:val="22"/>
        </w:rPr>
        <w:t xml:space="preserve">rozporządzeniem Ministra Infrastruktury z dnia 24 czerwca 2022 r. w sprawie przepisów techniczno-budowlanych dotyczących dróg publicznych </w:t>
      </w:r>
    </w:p>
    <w:p w:rsidR="00D83F38" w:rsidRPr="00F8750F" w:rsidRDefault="00D83F38" w:rsidP="00D83F38">
      <w:pPr>
        <w:numPr>
          <w:ilvl w:val="0"/>
          <w:numId w:val="40"/>
        </w:numPr>
        <w:spacing w:line="360" w:lineRule="auto"/>
        <w:rPr>
          <w:rFonts w:asciiTheme="minorHAnsi" w:eastAsia="Times New Roman" w:hAnsiTheme="minorHAnsi" w:cstheme="minorHAnsi"/>
          <w:sz w:val="22"/>
          <w:szCs w:val="22"/>
        </w:rPr>
      </w:pPr>
      <w:r w:rsidRPr="00F8750F">
        <w:rPr>
          <w:rFonts w:asciiTheme="minorHAnsi" w:eastAsia="Times New Roman" w:hAnsiTheme="minorHAnsi" w:cstheme="minorHAnsi"/>
          <w:sz w:val="22"/>
          <w:szCs w:val="22"/>
        </w:rPr>
        <w:t>Ustawa z dnia 21 marca 1985 r. o drogach publicznych</w:t>
      </w:r>
    </w:p>
    <w:p w:rsidR="00D83F38" w:rsidRPr="00F8750F" w:rsidRDefault="00D83F38" w:rsidP="00D83F38">
      <w:pPr>
        <w:numPr>
          <w:ilvl w:val="0"/>
          <w:numId w:val="40"/>
        </w:numPr>
        <w:spacing w:line="360" w:lineRule="auto"/>
        <w:rPr>
          <w:rFonts w:asciiTheme="minorHAnsi" w:eastAsia="Times New Roman" w:hAnsiTheme="minorHAnsi" w:cstheme="minorHAnsi"/>
          <w:sz w:val="22"/>
          <w:szCs w:val="22"/>
        </w:rPr>
      </w:pPr>
      <w:r w:rsidRPr="00F8750F">
        <w:rPr>
          <w:rFonts w:asciiTheme="minorHAnsi" w:eastAsia="Times New Roman" w:hAnsiTheme="minorHAnsi" w:cstheme="minorHAnsi"/>
          <w:sz w:val="22"/>
          <w:szCs w:val="22"/>
        </w:rPr>
        <w:t xml:space="preserve">Ustawa z dnia 27 kwietnia 2001 r. </w:t>
      </w:r>
    </w:p>
    <w:p w:rsidR="00D83F38" w:rsidRPr="00F8750F" w:rsidRDefault="00D83F38" w:rsidP="00D83F38">
      <w:pPr>
        <w:numPr>
          <w:ilvl w:val="0"/>
          <w:numId w:val="40"/>
        </w:numPr>
        <w:spacing w:line="360" w:lineRule="auto"/>
        <w:rPr>
          <w:rFonts w:asciiTheme="minorHAnsi" w:eastAsia="Times New Roman" w:hAnsiTheme="minorHAnsi" w:cstheme="minorHAnsi"/>
          <w:sz w:val="22"/>
          <w:szCs w:val="22"/>
        </w:rPr>
      </w:pPr>
      <w:r w:rsidRPr="00F8750F">
        <w:rPr>
          <w:rFonts w:asciiTheme="minorHAnsi" w:eastAsia="Times New Roman" w:hAnsiTheme="minorHAnsi" w:cstheme="minorHAnsi"/>
          <w:sz w:val="22"/>
          <w:szCs w:val="22"/>
        </w:rPr>
        <w:t xml:space="preserve">Załącznik do Rozporządzenia Ministra Środowiska z dnia 14 czerwca 2007 r. w sprawie dopuszczalnych poziomów hałasu w środowisku </w:t>
      </w:r>
    </w:p>
    <w:p w:rsidR="00D83F38" w:rsidRPr="00F8750F" w:rsidRDefault="00D83F38" w:rsidP="00D83F38">
      <w:pPr>
        <w:numPr>
          <w:ilvl w:val="0"/>
          <w:numId w:val="40"/>
        </w:numPr>
        <w:spacing w:line="360" w:lineRule="auto"/>
        <w:rPr>
          <w:rFonts w:asciiTheme="minorHAnsi" w:eastAsia="Times New Roman" w:hAnsiTheme="minorHAnsi" w:cstheme="minorHAnsi"/>
          <w:sz w:val="22"/>
          <w:szCs w:val="22"/>
        </w:rPr>
      </w:pPr>
      <w:r w:rsidRPr="00F8750F">
        <w:rPr>
          <w:rFonts w:asciiTheme="minorHAnsi" w:eastAsia="Times New Roman" w:hAnsiTheme="minorHAnsi" w:cstheme="minorHAnsi"/>
          <w:sz w:val="22"/>
          <w:szCs w:val="22"/>
        </w:rPr>
        <w:t xml:space="preserve">ROZPORZĄDZENIE MINISTRA GOSPODARKI MORSKIEJ I ŻEGLUGI ŚRÓDLĄDOWEJ z dnia 12 lipca 2019 r. w sprawie substancji szczególnie szkodliwych dla środowiska wodnego oraz warunków, jakie należy spełnić przy wprowadzaniu do wód lub do ziemi ścieków, a także przy odprowadzaniu wód opadowych lub roztopowych do wód lub do urządzeń wodnych </w:t>
      </w:r>
    </w:p>
    <w:p w:rsidR="00D83F38" w:rsidRPr="00F8750F" w:rsidRDefault="00D83F38" w:rsidP="00D83F38">
      <w:pPr>
        <w:numPr>
          <w:ilvl w:val="0"/>
          <w:numId w:val="40"/>
        </w:numPr>
        <w:spacing w:line="360" w:lineRule="auto"/>
        <w:rPr>
          <w:rFonts w:asciiTheme="minorHAnsi" w:eastAsia="Times New Roman" w:hAnsiTheme="minorHAnsi" w:cstheme="minorHAnsi"/>
          <w:sz w:val="22"/>
          <w:szCs w:val="22"/>
        </w:rPr>
      </w:pPr>
      <w:r w:rsidRPr="00F8750F">
        <w:rPr>
          <w:rFonts w:asciiTheme="minorHAnsi" w:eastAsia="Times New Roman" w:hAnsiTheme="minorHAnsi" w:cstheme="minorHAnsi"/>
          <w:sz w:val="22"/>
          <w:szCs w:val="22"/>
        </w:rPr>
        <w:t xml:space="preserve"> Ustawa z dnia 20 lipca 2017 r. Prawo wodne </w:t>
      </w:r>
    </w:p>
    <w:p w:rsidR="00D83F38" w:rsidRDefault="00D83F38" w:rsidP="00D83F38">
      <w:pPr>
        <w:spacing w:line="360" w:lineRule="auto"/>
        <w:rPr>
          <w:rFonts w:asciiTheme="minorHAnsi" w:eastAsia="Times New Roman" w:hAnsiTheme="minorHAnsi" w:cstheme="minorHAnsi"/>
          <w:b/>
          <w:sz w:val="22"/>
          <w:szCs w:val="22"/>
        </w:rPr>
      </w:pPr>
    </w:p>
    <w:p w:rsidR="00D83F38" w:rsidRDefault="00D83F38" w:rsidP="00D83F38">
      <w:pPr>
        <w:spacing w:line="360" w:lineRule="auto"/>
        <w:rPr>
          <w:rFonts w:asciiTheme="minorHAnsi" w:eastAsia="Times New Roman" w:hAnsiTheme="minorHAnsi" w:cstheme="minorHAnsi"/>
          <w:b/>
          <w:sz w:val="22"/>
          <w:szCs w:val="22"/>
        </w:rPr>
      </w:pPr>
    </w:p>
    <w:p w:rsidR="00D83F38" w:rsidRDefault="00D83F38" w:rsidP="00D83F38">
      <w:pPr>
        <w:spacing w:line="360" w:lineRule="auto"/>
        <w:rPr>
          <w:rFonts w:asciiTheme="minorHAnsi" w:eastAsia="Times New Roman" w:hAnsiTheme="minorHAnsi" w:cstheme="minorHAnsi"/>
          <w:b/>
          <w:sz w:val="22"/>
          <w:szCs w:val="22"/>
        </w:rPr>
      </w:pPr>
    </w:p>
    <w:p w:rsidR="00D83F38" w:rsidRDefault="00D83F38" w:rsidP="00D83F38">
      <w:pPr>
        <w:spacing w:line="360" w:lineRule="auto"/>
        <w:rPr>
          <w:rFonts w:asciiTheme="minorHAnsi" w:eastAsia="Times New Roman" w:hAnsiTheme="minorHAnsi" w:cstheme="minorHAnsi"/>
          <w:b/>
          <w:sz w:val="22"/>
          <w:szCs w:val="22"/>
        </w:rPr>
      </w:pPr>
    </w:p>
    <w:p w:rsidR="00D83F38" w:rsidRDefault="00D83F38" w:rsidP="00D83F38">
      <w:pPr>
        <w:spacing w:line="360" w:lineRule="auto"/>
        <w:rPr>
          <w:rFonts w:asciiTheme="minorHAnsi" w:eastAsia="Times New Roman" w:hAnsiTheme="minorHAnsi" w:cstheme="minorHAnsi"/>
          <w:b/>
          <w:sz w:val="22"/>
          <w:szCs w:val="22"/>
        </w:rPr>
      </w:pPr>
    </w:p>
    <w:p w:rsidR="003417A4" w:rsidRDefault="003417A4" w:rsidP="00D83F38">
      <w:pPr>
        <w:spacing w:line="360" w:lineRule="auto"/>
        <w:rPr>
          <w:rFonts w:asciiTheme="minorHAnsi" w:eastAsia="Times New Roman" w:hAnsiTheme="minorHAnsi" w:cstheme="minorHAnsi"/>
          <w:b/>
          <w:sz w:val="22"/>
          <w:szCs w:val="22"/>
        </w:rPr>
      </w:pPr>
    </w:p>
    <w:p w:rsidR="003417A4" w:rsidRDefault="003417A4" w:rsidP="00D83F38">
      <w:pPr>
        <w:spacing w:line="360" w:lineRule="auto"/>
        <w:rPr>
          <w:rFonts w:asciiTheme="minorHAnsi" w:eastAsia="Times New Roman" w:hAnsiTheme="minorHAnsi" w:cstheme="minorHAnsi"/>
          <w:b/>
          <w:sz w:val="22"/>
          <w:szCs w:val="22"/>
        </w:rPr>
      </w:pPr>
    </w:p>
    <w:p w:rsidR="003417A4" w:rsidRDefault="003417A4" w:rsidP="00D83F38">
      <w:pPr>
        <w:spacing w:line="360" w:lineRule="auto"/>
        <w:rPr>
          <w:rFonts w:asciiTheme="minorHAnsi" w:eastAsia="Times New Roman" w:hAnsiTheme="minorHAnsi" w:cstheme="minorHAnsi"/>
          <w:b/>
          <w:sz w:val="22"/>
          <w:szCs w:val="22"/>
        </w:rPr>
      </w:pPr>
    </w:p>
    <w:p w:rsidR="003417A4" w:rsidRDefault="003417A4" w:rsidP="00D83F38">
      <w:pPr>
        <w:spacing w:line="360" w:lineRule="auto"/>
        <w:rPr>
          <w:rFonts w:asciiTheme="minorHAnsi" w:eastAsia="Times New Roman" w:hAnsiTheme="minorHAnsi" w:cstheme="minorHAnsi"/>
          <w:b/>
          <w:sz w:val="22"/>
          <w:szCs w:val="22"/>
        </w:rPr>
      </w:pPr>
    </w:p>
    <w:p w:rsidR="003417A4" w:rsidRDefault="003417A4" w:rsidP="00D83F38">
      <w:pPr>
        <w:spacing w:line="360" w:lineRule="auto"/>
        <w:rPr>
          <w:rFonts w:asciiTheme="minorHAnsi" w:eastAsia="Times New Roman" w:hAnsiTheme="minorHAnsi" w:cstheme="minorHAnsi"/>
          <w:b/>
          <w:sz w:val="22"/>
          <w:szCs w:val="22"/>
        </w:rPr>
      </w:pPr>
    </w:p>
    <w:bookmarkEnd w:id="36"/>
    <w:p w:rsidR="00D14CF1" w:rsidRPr="00074ACD" w:rsidRDefault="00D14CF1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D14CF1" w:rsidRPr="00074ACD" w:rsidRDefault="00F8750F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  <w:r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250190</wp:posOffset>
            </wp:positionH>
            <wp:positionV relativeFrom="paragraph">
              <wp:posOffset>3175</wp:posOffset>
            </wp:positionV>
            <wp:extent cx="5316220" cy="7559675"/>
            <wp:effectExtent l="0" t="0" r="0" b="0"/>
            <wp:wrapTight wrapText="bothSides">
              <wp:wrapPolygon edited="0">
                <wp:start x="0" y="0"/>
                <wp:lineTo x="0" y="21555"/>
                <wp:lineTo x="21517" y="21555"/>
                <wp:lineTo x="21517" y="0"/>
                <wp:lineTo x="0" y="0"/>
              </wp:wrapPolygon>
            </wp:wrapTight>
            <wp:docPr id="1" name="Obraz 1" descr="C:\Users\Jacek\Desktop\uprawnienia\uprawnienia jac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 descr="C:\Users\Jacek\Desktop\uprawnienia\uprawnienia jacek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220" cy="755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4CF1" w:rsidRPr="00074ACD" w:rsidRDefault="00D14CF1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D14CF1" w:rsidRPr="00074ACD" w:rsidRDefault="00D14CF1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D14CF1" w:rsidRPr="00074ACD" w:rsidRDefault="00D14CF1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D14CF1" w:rsidRPr="00074ACD" w:rsidRDefault="00D14CF1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5E2CBA" w:rsidRPr="00074ACD" w:rsidRDefault="005E2CBA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5E2CBA" w:rsidRPr="00074ACD" w:rsidRDefault="005E2CBA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5E2CBA" w:rsidRPr="00074ACD" w:rsidRDefault="005E2CBA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B22CC5" w:rsidRPr="00074ACD" w:rsidRDefault="00B22CC5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B22CC5" w:rsidRPr="00074ACD" w:rsidRDefault="00B22CC5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FB02BB" w:rsidRPr="00074ACD" w:rsidRDefault="00FB02BB" w:rsidP="005E2CBA">
      <w:pPr>
        <w:suppressAutoHyphens w:val="0"/>
        <w:rPr>
          <w:rFonts w:asciiTheme="minorHAnsi" w:hAnsiTheme="minorHAnsi" w:cstheme="minorHAnsi"/>
          <w:bCs/>
          <w:sz w:val="22"/>
          <w:szCs w:val="22"/>
          <w:u w:val="single"/>
        </w:rPr>
      </w:pPr>
    </w:p>
    <w:p w:rsidR="00FB02BB" w:rsidRPr="00074ACD" w:rsidRDefault="00FB02BB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FB02BB" w:rsidRPr="00074ACD" w:rsidRDefault="00FB02BB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FB02BB" w:rsidRPr="00074ACD" w:rsidRDefault="00FB02BB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FB02BB" w:rsidRPr="00074ACD" w:rsidRDefault="00FB02BB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FB02BB" w:rsidRPr="00074ACD" w:rsidRDefault="00FB02BB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FB02BB" w:rsidRPr="00074ACD" w:rsidRDefault="00FB02BB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FB02BB" w:rsidRDefault="00FB02BB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1103A9" w:rsidRDefault="001103A9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1103A9" w:rsidRDefault="001103A9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1103A9" w:rsidRDefault="001103A9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1103A9" w:rsidRDefault="001103A9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1103A9" w:rsidRDefault="001103A9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1103A9" w:rsidRDefault="001103A9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1103A9" w:rsidRDefault="001103A9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1103A9" w:rsidRDefault="001103A9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1103A9" w:rsidRDefault="001103A9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1103A9" w:rsidRDefault="001103A9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C3796E" w:rsidRDefault="00C3796E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A31051" w:rsidRDefault="00A31051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A31051" w:rsidRDefault="00A31051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A31051" w:rsidRDefault="00A31051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A31051" w:rsidRDefault="00A31051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A31051" w:rsidRDefault="00A31051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A31051" w:rsidRDefault="00A31051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A31051" w:rsidRDefault="00A31051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A31051" w:rsidRDefault="00A31051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A31051" w:rsidRDefault="00A31051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A31051" w:rsidRDefault="00A31051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D83F38" w:rsidRDefault="00D83F38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D83F38" w:rsidRDefault="00D83F38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D83F38" w:rsidRDefault="00D83F38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D83F38" w:rsidRDefault="00D83F38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F8750F" w:rsidRDefault="00F8750F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F8750F" w:rsidRDefault="00F8750F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F8750F" w:rsidRDefault="00F8750F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F8750F" w:rsidRDefault="00F8750F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F8750F" w:rsidRDefault="00F8750F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F8750F" w:rsidRDefault="00F8750F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</w:p>
    <w:p w:rsidR="00F8750F" w:rsidRPr="001103A9" w:rsidRDefault="00F8750F" w:rsidP="005E2CBA">
      <w:pPr>
        <w:suppressAutoHyphens w:val="0"/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</w:pPr>
      <w:r>
        <w:rPr>
          <w:rFonts w:asciiTheme="minorHAnsi" w:hAnsiTheme="minorHAnsi" w:cstheme="minorHAnsi"/>
          <w:b/>
          <w:bCs/>
          <w:noProof/>
          <w:kern w:val="1"/>
          <w:sz w:val="22"/>
          <w:szCs w:val="22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681pt">
            <v:imagedata r:id="rId9" o:title="izba jacek 20261"/>
          </v:shape>
        </w:pict>
      </w:r>
    </w:p>
    <w:sectPr w:rsidR="00F8750F" w:rsidRPr="001103A9" w:rsidSect="00436149">
      <w:headerReference w:type="even" r:id="rId10"/>
      <w:headerReference w:type="default" r:id="rId11"/>
      <w:footerReference w:type="default" r:id="rId12"/>
      <w:headerReference w:type="first" r:id="rId13"/>
      <w:footnotePr>
        <w:pos w:val="beneathText"/>
      </w:footnotePr>
      <w:type w:val="continuous"/>
      <w:pgSz w:w="11905" w:h="16837"/>
      <w:pgMar w:top="1643" w:right="1132" w:bottom="1387" w:left="1134" w:header="679" w:footer="67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070A8" w:rsidRDefault="000070A8">
      <w:r>
        <w:separator/>
      </w:r>
    </w:p>
  </w:endnote>
  <w:endnote w:type="continuationSeparator" w:id="0">
    <w:p w:rsidR="000070A8" w:rsidRDefault="000070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tarSymbol">
    <w:altName w:val="Arial Unicode MS"/>
    <w:charset w:val="02"/>
    <w:family w:val="auto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8616815"/>
      <w:docPartObj>
        <w:docPartGallery w:val="Page Numbers (Bottom of Page)"/>
        <w:docPartUnique/>
      </w:docPartObj>
    </w:sdtPr>
    <w:sdtEndPr/>
    <w:sdtContent>
      <w:p w:rsidR="00F31765" w:rsidRDefault="000070A8" w:rsidP="007D5295">
        <w:pPr>
          <w:pStyle w:val="Stopka"/>
          <w:jc w:val="left"/>
        </w:pPr>
        <w:r>
          <w:rPr>
            <w:noProof/>
          </w:rPr>
          <w:pict>
            <v:line id="_x0000_s2052" style="position:absolute;z-index:251658752;mso-position-horizontal-relative:text;mso-position-vertical-relative:text" from="3.05pt,9pt" to="484.05pt,9pt"/>
          </w:pict>
        </w:r>
      </w:p>
      <w:p w:rsidR="00F31765" w:rsidRDefault="00F31765" w:rsidP="007D5295">
        <w:pPr>
          <w:pStyle w:val="Stopka"/>
          <w:jc w:val="left"/>
        </w:pPr>
        <w:r>
          <w:t>MilaProjekt Jacek Gawron</w:t>
        </w:r>
      </w:p>
      <w:p w:rsidR="00F31765" w:rsidRDefault="00F31765">
        <w:pPr>
          <w:pStyle w:val="Stopka"/>
          <w:jc w:val="right"/>
        </w:pPr>
        <w:r>
          <w:rPr>
            <w:noProof/>
          </w:rPr>
          <w:fldChar w:fldCharType="begin"/>
        </w:r>
        <w:r>
          <w:rPr>
            <w:noProof/>
          </w:rPr>
          <w:instrText xml:space="preserve"> PAGE   \* MERGEFORMAT </w:instrText>
        </w:r>
        <w:r>
          <w:rPr>
            <w:noProof/>
          </w:rPr>
          <w:fldChar w:fldCharType="separate"/>
        </w:r>
        <w:r w:rsidR="00F8750F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070A8" w:rsidRDefault="000070A8">
      <w:r>
        <w:separator/>
      </w:r>
    </w:p>
  </w:footnote>
  <w:footnote w:type="continuationSeparator" w:id="0">
    <w:p w:rsidR="000070A8" w:rsidRDefault="000070A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31765" w:rsidRDefault="00F31765">
    <w:r>
      <w:rPr>
        <w:rFonts w:eastAsia="MS Mincho" w:cs="Tahoma"/>
        <w:sz w:val="28"/>
        <w:szCs w:val="28"/>
      </w:rPr>
      <w:t xml:space="preserve">           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31765" w:rsidRPr="00D02D99" w:rsidRDefault="000070A8" w:rsidP="006A27A0">
    <w:pPr>
      <w:pStyle w:val="Nagwek"/>
      <w:jc w:val="left"/>
      <w:rPr>
        <w:rFonts w:cs="Times New Roman"/>
        <w:b/>
        <w:sz w:val="24"/>
        <w:szCs w:val="24"/>
      </w:rPr>
    </w:pPr>
    <w:r>
      <w:rPr>
        <w:rFonts w:cs="Times New Roman"/>
        <w:b/>
        <w:noProof/>
        <w:sz w:val="24"/>
        <w:szCs w:val="24"/>
      </w:rPr>
      <w:pict>
        <v:line id="_x0000_s2049" style="position:absolute;z-index:251657728" from="3.05pt,39.25pt" to="478.55pt,39.25pt"/>
      </w:pict>
    </w:r>
    <w:r w:rsidR="00F31765">
      <w:rPr>
        <w:rFonts w:cs="Times New Roman"/>
        <w:b/>
        <w:sz w:val="24"/>
        <w:szCs w:val="24"/>
      </w:rPr>
      <w:t xml:space="preserve">Projekt drogowy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31765" w:rsidRDefault="00F31765">
    <w:pPr>
      <w:pStyle w:val="Nagwek"/>
    </w:pPr>
    <w:r>
      <w:rPr>
        <w:noProof/>
      </w:rPr>
      <w:drawing>
        <wp:anchor distT="0" distB="0" distL="114300" distR="114300" simplePos="0" relativeHeight="251659776" behindDoc="0" locked="0" layoutInCell="1" allowOverlap="1">
          <wp:simplePos x="0" y="0"/>
          <wp:positionH relativeFrom="column">
            <wp:posOffset>510540</wp:posOffset>
          </wp:positionH>
          <wp:positionV relativeFrom="paragraph">
            <wp:posOffset>-101600</wp:posOffset>
          </wp:positionV>
          <wp:extent cx="5248910" cy="574040"/>
          <wp:effectExtent l="19050" t="0" r="8890" b="0"/>
          <wp:wrapSquare wrapText="bothSides"/>
          <wp:docPr id="6" name="Obraz 2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 descr="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48910" cy="5740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multilevel"/>
    <w:tmpl w:val="00000002"/>
    <w:lvl w:ilvl="0">
      <w:start w:val="3"/>
      <w:numFmt w:val="decimal"/>
      <w:lvlText w:val="%1."/>
      <w:lvlJc w:val="left"/>
      <w:pPr>
        <w:tabs>
          <w:tab w:val="num" w:pos="360"/>
        </w:tabs>
      </w:pPr>
    </w:lvl>
    <w:lvl w:ilvl="1">
      <w:start w:val="1"/>
      <w:numFmt w:val="decimal"/>
      <w:lvlText w:val="%1.%2."/>
      <w:lvlJc w:val="left"/>
      <w:pPr>
        <w:tabs>
          <w:tab w:val="num" w:pos="720"/>
        </w:tabs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</w:pPr>
    </w:lvl>
  </w:abstractNum>
  <w:abstractNum w:abstractNumId="1" w15:restartNumberingAfterBreak="0">
    <w:nsid w:val="00000003"/>
    <w:multiLevelType w:val="singleLevel"/>
    <w:tmpl w:val="00000003"/>
    <w:lvl w:ilvl="0">
      <w:start w:val="1"/>
      <w:numFmt w:val="bullet"/>
      <w:lvlText w:val="·"/>
      <w:lvlJc w:val="left"/>
      <w:pPr>
        <w:tabs>
          <w:tab w:val="num" w:pos="720"/>
        </w:tabs>
      </w:pPr>
      <w:rPr>
        <w:rFonts w:ascii="Symbol" w:hAnsi="Symbol"/>
      </w:rPr>
    </w:lvl>
  </w:abstractNum>
  <w:abstractNum w:abstractNumId="2" w15:restartNumberingAfterBreak="0">
    <w:nsid w:val="00000004"/>
    <w:multiLevelType w:val="singleLevel"/>
    <w:tmpl w:val="00000004"/>
    <w:name w:val="WW8Num3"/>
    <w:lvl w:ilvl="0">
      <w:start w:val="1"/>
      <w:numFmt w:val="bullet"/>
      <w:lvlText w:val="·"/>
      <w:lvlJc w:val="left"/>
      <w:pPr>
        <w:tabs>
          <w:tab w:val="num" w:pos="720"/>
        </w:tabs>
      </w:pPr>
      <w:rPr>
        <w:rFonts w:ascii="Symbol" w:hAnsi="Symbol"/>
      </w:rPr>
    </w:lvl>
  </w:abstractNum>
  <w:abstractNum w:abstractNumId="3" w15:restartNumberingAfterBreak="0">
    <w:nsid w:val="00000005"/>
    <w:multiLevelType w:val="singleLevel"/>
    <w:tmpl w:val="00000005"/>
    <w:name w:val="WW8Num4"/>
    <w:lvl w:ilvl="0">
      <w:start w:val="1"/>
      <w:numFmt w:val="bullet"/>
      <w:lvlText w:val="·"/>
      <w:lvlJc w:val="left"/>
      <w:pPr>
        <w:tabs>
          <w:tab w:val="num" w:pos="720"/>
        </w:tabs>
      </w:pPr>
      <w:rPr>
        <w:rFonts w:ascii="Symbol" w:hAnsi="Symbol"/>
      </w:rPr>
    </w:lvl>
  </w:abstractNum>
  <w:abstractNum w:abstractNumId="4" w15:restartNumberingAfterBreak="0">
    <w:nsid w:val="00000006"/>
    <w:multiLevelType w:val="multilevel"/>
    <w:tmpl w:val="00000006"/>
    <w:name w:val="WW8Num5"/>
    <w:lvl w:ilvl="0">
      <w:start w:val="2"/>
      <w:numFmt w:val="decimal"/>
      <w:lvlText w:val="%1."/>
      <w:lvlJc w:val="left"/>
      <w:pPr>
        <w:tabs>
          <w:tab w:val="num" w:pos="420"/>
        </w:tabs>
      </w:pPr>
    </w:lvl>
    <w:lvl w:ilvl="1">
      <w:start w:val="1"/>
      <w:numFmt w:val="decimal"/>
      <w:lvlText w:val="%1.%2."/>
      <w:lvlJc w:val="left"/>
      <w:pPr>
        <w:tabs>
          <w:tab w:val="num" w:pos="1080"/>
        </w:tabs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</w:pPr>
    </w:lvl>
  </w:abstractNum>
  <w:abstractNum w:abstractNumId="5" w15:restartNumberingAfterBreak="0">
    <w:nsid w:val="00000007"/>
    <w:multiLevelType w:val="multilevel"/>
    <w:tmpl w:val="00000007"/>
    <w:name w:val="WW8Num6"/>
    <w:lvl w:ilvl="0">
      <w:start w:val="1"/>
      <w:numFmt w:val="none"/>
      <w:lvlText w:val=""/>
      <w:lvlJc w:val="left"/>
      <w:pPr>
        <w:tabs>
          <w:tab w:val="num" w:pos="360"/>
        </w:tabs>
      </w:pPr>
      <w:rPr>
        <w:rFonts w:ascii="Symbol" w:hAnsi="Symbol"/>
      </w:rPr>
    </w:lvl>
    <w:lvl w:ilvl="1">
      <w:start w:val="3"/>
      <w:numFmt w:val="none"/>
      <w:lvlText w:val="-"/>
      <w:lvlJc w:val="left"/>
      <w:pPr>
        <w:tabs>
          <w:tab w:val="num" w:pos="720"/>
        </w:tabs>
      </w:pPr>
    </w:lvl>
    <w:lvl w:ilvl="2">
      <w:start w:val="1"/>
      <w:numFmt w:val="none"/>
      <w:lvlText w:val=""/>
      <w:lvlJc w:val="left"/>
      <w:pPr>
        <w:tabs>
          <w:tab w:val="num" w:pos="1080"/>
        </w:tabs>
      </w:pPr>
      <w:rPr>
        <w:rFonts w:ascii="Symbol" w:hAnsi="Symbol"/>
      </w:rPr>
    </w:lvl>
    <w:lvl w:ilvl="3">
      <w:start w:val="1"/>
      <w:numFmt w:val="none"/>
      <w:lvlText w:val=""/>
      <w:lvlJc w:val="left"/>
      <w:pPr>
        <w:tabs>
          <w:tab w:val="num" w:pos="1440"/>
        </w:tabs>
      </w:pPr>
      <w:rPr>
        <w:rFonts w:ascii="Symbol" w:hAnsi="Symbol"/>
      </w:rPr>
    </w:lvl>
    <w:lvl w:ilvl="4">
      <w:start w:val="1"/>
      <w:numFmt w:val="none"/>
      <w:lvlText w:val="o"/>
      <w:lvlJc w:val="left"/>
      <w:pPr>
        <w:tabs>
          <w:tab w:val="num" w:pos="1800"/>
        </w:tabs>
      </w:pPr>
      <w:rPr>
        <w:rFonts w:ascii="Courier New" w:hAnsi="Courier New"/>
      </w:rPr>
    </w:lvl>
    <w:lvl w:ilvl="5">
      <w:start w:val="1"/>
      <w:numFmt w:val="none"/>
      <w:lvlText w:val=""/>
      <w:lvlJc w:val="left"/>
      <w:pPr>
        <w:tabs>
          <w:tab w:val="num" w:pos="2160"/>
        </w:tabs>
      </w:pPr>
      <w:rPr>
        <w:rFonts w:ascii="Wingdings" w:hAnsi="Wingdings"/>
      </w:rPr>
    </w:lvl>
    <w:lvl w:ilvl="6">
      <w:start w:val="1"/>
      <w:numFmt w:val="none"/>
      <w:lvlText w:val=""/>
      <w:lvlJc w:val="left"/>
      <w:pPr>
        <w:tabs>
          <w:tab w:val="num" w:pos="2520"/>
        </w:tabs>
      </w:pPr>
      <w:rPr>
        <w:rFonts w:ascii="Symbol" w:hAnsi="Symbol"/>
      </w:rPr>
    </w:lvl>
    <w:lvl w:ilvl="7">
      <w:start w:val="1"/>
      <w:numFmt w:val="none"/>
      <w:lvlText w:val="o"/>
      <w:lvlJc w:val="left"/>
      <w:pPr>
        <w:tabs>
          <w:tab w:val="num" w:pos="2880"/>
        </w:tabs>
      </w:pPr>
      <w:rPr>
        <w:rFonts w:ascii="Courier New" w:hAnsi="Courier New"/>
      </w:rPr>
    </w:lvl>
    <w:lvl w:ilvl="8">
      <w:start w:val="1"/>
      <w:numFmt w:val="none"/>
      <w:lvlText w:val=""/>
      <w:lvlJc w:val="left"/>
      <w:pPr>
        <w:tabs>
          <w:tab w:val="num" w:pos="3240"/>
        </w:tabs>
      </w:pPr>
      <w:rPr>
        <w:rFonts w:ascii="Wingdings" w:hAnsi="Wingdings"/>
      </w:rPr>
    </w:lvl>
  </w:abstractNum>
  <w:abstractNum w:abstractNumId="6" w15:restartNumberingAfterBreak="0">
    <w:nsid w:val="00000008"/>
    <w:multiLevelType w:val="singleLevel"/>
    <w:tmpl w:val="00000008"/>
    <w:name w:val="WW8Num7"/>
    <w:lvl w:ilvl="0">
      <w:start w:val="1"/>
      <w:numFmt w:val="bullet"/>
      <w:lvlText w:val="·"/>
      <w:lvlJc w:val="left"/>
      <w:pPr>
        <w:tabs>
          <w:tab w:val="num" w:pos="720"/>
        </w:tabs>
      </w:pPr>
      <w:rPr>
        <w:rFonts w:ascii="Symbol" w:hAnsi="Symbol"/>
      </w:rPr>
    </w:lvl>
  </w:abstractNum>
  <w:abstractNum w:abstractNumId="7" w15:restartNumberingAfterBreak="0">
    <w:nsid w:val="00000009"/>
    <w:multiLevelType w:val="multilevel"/>
    <w:tmpl w:val="00000009"/>
    <w:name w:val="WW8Num8"/>
    <w:lvl w:ilvl="0">
      <w:numFmt w:val="decimal"/>
      <w:lvlText w:val="%1"/>
      <w:lvlJc w:val="left"/>
      <w:pPr>
        <w:tabs>
          <w:tab w:val="num" w:pos="0"/>
        </w:tabs>
      </w:pPr>
    </w:lvl>
    <w:lvl w:ilvl="1">
      <w:start w:val="1"/>
      <w:numFmt w:val="decimal"/>
      <w:lvlText w:val="%2."/>
      <w:lvlJc w:val="left"/>
      <w:pPr>
        <w:tabs>
          <w:tab w:val="num" w:pos="567"/>
        </w:tabs>
      </w:pPr>
    </w:lvl>
    <w:lvl w:ilvl="2">
      <w:start w:val="1"/>
      <w:numFmt w:val="decimal"/>
      <w:lvlText w:val="%3."/>
      <w:lvlJc w:val="left"/>
      <w:pPr>
        <w:tabs>
          <w:tab w:val="num" w:pos="850"/>
        </w:tabs>
      </w:pPr>
    </w:lvl>
    <w:lvl w:ilvl="3">
      <w:start w:val="1"/>
      <w:numFmt w:val="decimal"/>
      <w:lvlText w:val="%4."/>
      <w:lvlJc w:val="left"/>
      <w:pPr>
        <w:tabs>
          <w:tab w:val="num" w:pos="1134"/>
        </w:tabs>
      </w:pPr>
    </w:lvl>
    <w:lvl w:ilvl="4">
      <w:start w:val="1"/>
      <w:numFmt w:val="decimal"/>
      <w:lvlText w:val="%5."/>
      <w:lvlJc w:val="left"/>
      <w:pPr>
        <w:tabs>
          <w:tab w:val="num" w:pos="1417"/>
        </w:tabs>
      </w:pPr>
    </w:lvl>
    <w:lvl w:ilvl="5">
      <w:start w:val="1"/>
      <w:numFmt w:val="decimal"/>
      <w:lvlText w:val="%6."/>
      <w:lvlJc w:val="left"/>
      <w:pPr>
        <w:tabs>
          <w:tab w:val="num" w:pos="1701"/>
        </w:tabs>
      </w:pPr>
    </w:lvl>
    <w:lvl w:ilvl="6">
      <w:start w:val="1"/>
      <w:numFmt w:val="decimal"/>
      <w:lvlText w:val="%7."/>
      <w:lvlJc w:val="left"/>
      <w:pPr>
        <w:tabs>
          <w:tab w:val="num" w:pos="1984"/>
        </w:tabs>
      </w:pPr>
    </w:lvl>
    <w:lvl w:ilvl="7">
      <w:start w:val="1"/>
      <w:numFmt w:val="decimal"/>
      <w:lvlText w:val="%8."/>
      <w:lvlJc w:val="left"/>
      <w:pPr>
        <w:tabs>
          <w:tab w:val="num" w:pos="2268"/>
        </w:tabs>
      </w:pPr>
    </w:lvl>
    <w:lvl w:ilvl="8">
      <w:start w:val="1"/>
      <w:numFmt w:val="decimal"/>
      <w:lvlText w:val="%9."/>
      <w:lvlJc w:val="left"/>
      <w:pPr>
        <w:tabs>
          <w:tab w:val="num" w:pos="2551"/>
        </w:tabs>
      </w:pPr>
    </w:lvl>
  </w:abstractNum>
  <w:abstractNum w:abstractNumId="8" w15:restartNumberingAfterBreak="0">
    <w:nsid w:val="0000000A"/>
    <w:multiLevelType w:val="singleLevel"/>
    <w:tmpl w:val="0000000A"/>
    <w:name w:val="WW8Num10"/>
    <w:lvl w:ilvl="0">
      <w:start w:val="1"/>
      <w:numFmt w:val="bullet"/>
      <w:lvlText w:val="·"/>
      <w:lvlJc w:val="left"/>
      <w:pPr>
        <w:tabs>
          <w:tab w:val="num" w:pos="720"/>
        </w:tabs>
      </w:pPr>
      <w:rPr>
        <w:rFonts w:ascii="Symbol" w:hAnsi="Symbol"/>
      </w:rPr>
    </w:lvl>
  </w:abstractNum>
  <w:abstractNum w:abstractNumId="9" w15:restartNumberingAfterBreak="0">
    <w:nsid w:val="00000010"/>
    <w:multiLevelType w:val="multilevel"/>
    <w:tmpl w:val="D526B3AE"/>
    <w:name w:val="WW8StyleNum"/>
    <w:lvl w:ilvl="0">
      <w:start w:val="1"/>
      <w:numFmt w:val="decimal"/>
      <w:pStyle w:val="Nagwek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ind w:left="1284" w:hanging="576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Nagwek3"/>
      <w:lvlText w:val="%1.%2.%3"/>
      <w:lvlJc w:val="left"/>
      <w:pPr>
        <w:ind w:left="1572" w:hanging="153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0" w15:restartNumberingAfterBreak="0">
    <w:nsid w:val="02966468"/>
    <w:multiLevelType w:val="hybridMultilevel"/>
    <w:tmpl w:val="61C2E2CA"/>
    <w:name w:val="WW8Num13"/>
    <w:lvl w:ilvl="0" w:tplc="8E864E5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57AD9E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31EE18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42A4C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4500FF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8F2924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DFACF1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C0209E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7DC22D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BC4209D"/>
    <w:multiLevelType w:val="hybridMultilevel"/>
    <w:tmpl w:val="E27EA3F6"/>
    <w:lvl w:ilvl="0" w:tplc="1B3897C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0425C8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E047D1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7083B4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37ACF5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3C6B8B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3DE807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34E81A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E5A200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CB53486"/>
    <w:multiLevelType w:val="hybridMultilevel"/>
    <w:tmpl w:val="7FA67372"/>
    <w:lvl w:ilvl="0" w:tplc="23805336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spacing w:val="-20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F7C48E5"/>
    <w:multiLevelType w:val="hybridMultilevel"/>
    <w:tmpl w:val="5A307A82"/>
    <w:lvl w:ilvl="0" w:tplc="041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108746A5"/>
    <w:multiLevelType w:val="hybridMultilevel"/>
    <w:tmpl w:val="DC3A4ED6"/>
    <w:lvl w:ilvl="0" w:tplc="E4366E74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0D7393C"/>
    <w:multiLevelType w:val="hybridMultilevel"/>
    <w:tmpl w:val="062C1A2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18941A9D"/>
    <w:multiLevelType w:val="multilevel"/>
    <w:tmpl w:val="147E820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357" w:hanging="357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357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17" w15:restartNumberingAfterBreak="0">
    <w:nsid w:val="21A0429A"/>
    <w:multiLevelType w:val="hybridMultilevel"/>
    <w:tmpl w:val="B34018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3854D75"/>
    <w:multiLevelType w:val="hybridMultilevel"/>
    <w:tmpl w:val="2B8E5A18"/>
    <w:lvl w:ilvl="0" w:tplc="BBBCB11E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7F9A9E5A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6980B318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3776256A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AB102D0E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628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C6CE6548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278B0A8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A9BC397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25A723B7"/>
    <w:multiLevelType w:val="hybridMultilevel"/>
    <w:tmpl w:val="C942A2E2"/>
    <w:lvl w:ilvl="0" w:tplc="23805336">
      <w:start w:val="1"/>
      <w:numFmt w:val="bullet"/>
      <w:lvlText w:val=""/>
      <w:lvlJc w:val="left"/>
      <w:pPr>
        <w:tabs>
          <w:tab w:val="num" w:pos="1428"/>
        </w:tabs>
        <w:ind w:left="1428" w:hanging="360"/>
      </w:pPr>
      <w:rPr>
        <w:rFonts w:ascii="Wingdings" w:hAnsi="Wingdings" w:hint="default"/>
        <w:spacing w:val="-20"/>
      </w:rPr>
    </w:lvl>
    <w:lvl w:ilvl="1" w:tplc="0415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0" w15:restartNumberingAfterBreak="0">
    <w:nsid w:val="2C463D23"/>
    <w:multiLevelType w:val="hybridMultilevel"/>
    <w:tmpl w:val="6FA451B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DE57201"/>
    <w:multiLevelType w:val="hybridMultilevel"/>
    <w:tmpl w:val="B2CCC8B0"/>
    <w:lvl w:ilvl="0" w:tplc="4D2023D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2" w15:restartNumberingAfterBreak="0">
    <w:nsid w:val="36E23ABC"/>
    <w:multiLevelType w:val="hybridMultilevel"/>
    <w:tmpl w:val="0628796E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224087C"/>
    <w:multiLevelType w:val="hybridMultilevel"/>
    <w:tmpl w:val="5804E686"/>
    <w:lvl w:ilvl="0" w:tplc="04150001">
      <w:start w:val="1"/>
      <w:numFmt w:val="bullet"/>
      <w:lvlText w:val="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4" w15:restartNumberingAfterBreak="0">
    <w:nsid w:val="566E1259"/>
    <w:multiLevelType w:val="hybridMultilevel"/>
    <w:tmpl w:val="197AE066"/>
    <w:lvl w:ilvl="0" w:tplc="147C495C">
      <w:start w:val="1"/>
      <w:numFmt w:val="bullet"/>
      <w:lvlText w:val=""/>
      <w:lvlJc w:val="left"/>
      <w:pPr>
        <w:tabs>
          <w:tab w:val="num" w:pos="1428"/>
        </w:tabs>
        <w:ind w:left="142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5" w15:restartNumberingAfterBreak="0">
    <w:nsid w:val="5A4676B3"/>
    <w:multiLevelType w:val="hybridMultilevel"/>
    <w:tmpl w:val="1C0AEBA2"/>
    <w:lvl w:ilvl="0" w:tplc="136EA10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E8C636F"/>
    <w:multiLevelType w:val="hybridMultilevel"/>
    <w:tmpl w:val="BE7E5C46"/>
    <w:lvl w:ilvl="0" w:tplc="0415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5F2B3E9E"/>
    <w:multiLevelType w:val="hybridMultilevel"/>
    <w:tmpl w:val="C32CFAA0"/>
    <w:lvl w:ilvl="0" w:tplc="0415000B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5852CD"/>
    <w:multiLevelType w:val="hybridMultilevel"/>
    <w:tmpl w:val="F0AEF586"/>
    <w:lvl w:ilvl="0" w:tplc="147C495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03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697D3521"/>
    <w:multiLevelType w:val="hybridMultilevel"/>
    <w:tmpl w:val="BC848E46"/>
    <w:lvl w:ilvl="0" w:tplc="04150001">
      <w:start w:val="1"/>
      <w:numFmt w:val="bullet"/>
      <w:lvlText w:val=""/>
      <w:lvlJc w:val="left"/>
      <w:pPr>
        <w:tabs>
          <w:tab w:val="num" w:pos="786"/>
        </w:tabs>
        <w:ind w:left="786" w:hanging="360"/>
      </w:pPr>
      <w:rPr>
        <w:rFonts w:ascii="Wingdings" w:hAnsi="Wingdings" w:hint="default"/>
      </w:rPr>
    </w:lvl>
    <w:lvl w:ilvl="1" w:tplc="04150003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E3C499D"/>
    <w:multiLevelType w:val="hybridMultilevel"/>
    <w:tmpl w:val="DC8EE464"/>
    <w:lvl w:ilvl="0" w:tplc="0415000F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DAF448BE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1B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1B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1B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 w15:restartNumberingAfterBreak="0">
    <w:nsid w:val="6EA035CD"/>
    <w:multiLevelType w:val="hybridMultilevel"/>
    <w:tmpl w:val="8FF4FBE8"/>
    <w:lvl w:ilvl="0" w:tplc="0415000B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B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356EE9"/>
    <w:multiLevelType w:val="hybridMultilevel"/>
    <w:tmpl w:val="81A29B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3294A85"/>
    <w:multiLevelType w:val="hybridMultilevel"/>
    <w:tmpl w:val="0D48FDC4"/>
    <w:lvl w:ilvl="0" w:tplc="0415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4" w15:restartNumberingAfterBreak="0">
    <w:nsid w:val="7802452B"/>
    <w:multiLevelType w:val="hybridMultilevel"/>
    <w:tmpl w:val="8EBE9DD2"/>
    <w:lvl w:ilvl="0" w:tplc="147C495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97B2CAE"/>
    <w:multiLevelType w:val="hybridMultilevel"/>
    <w:tmpl w:val="837C93F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13"/>
  </w:num>
  <w:num w:numId="3">
    <w:abstractNumId w:val="29"/>
  </w:num>
  <w:num w:numId="4">
    <w:abstractNumId w:val="17"/>
  </w:num>
  <w:num w:numId="5">
    <w:abstractNumId w:val="24"/>
  </w:num>
  <w:num w:numId="6">
    <w:abstractNumId w:val="9"/>
  </w:num>
  <w:num w:numId="7">
    <w:abstractNumId w:val="31"/>
  </w:num>
  <w:num w:numId="8">
    <w:abstractNumId w:val="25"/>
  </w:num>
  <w:num w:numId="9">
    <w:abstractNumId w:val="27"/>
  </w:num>
  <w:num w:numId="10">
    <w:abstractNumId w:val="32"/>
  </w:num>
  <w:num w:numId="11">
    <w:abstractNumId w:val="20"/>
  </w:num>
  <w:num w:numId="12">
    <w:abstractNumId w:val="10"/>
  </w:num>
  <w:num w:numId="13">
    <w:abstractNumId w:val="28"/>
  </w:num>
  <w:num w:numId="14">
    <w:abstractNumId w:val="30"/>
  </w:num>
  <w:num w:numId="1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9"/>
  </w:num>
  <w:num w:numId="1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9"/>
  </w:num>
  <w:num w:numId="19">
    <w:abstractNumId w:val="23"/>
  </w:num>
  <w:num w:numId="20">
    <w:abstractNumId w:val="16"/>
  </w:num>
  <w:num w:numId="2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4"/>
  </w:num>
  <w:num w:numId="23">
    <w:abstractNumId w:val="9"/>
  </w:num>
  <w:num w:numId="2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9"/>
  </w:num>
  <w:num w:numId="26">
    <w:abstractNumId w:val="11"/>
  </w:num>
  <w:num w:numId="2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1"/>
  </w:num>
  <w:num w:numId="29">
    <w:abstractNumId w:val="22"/>
  </w:num>
  <w:num w:numId="30">
    <w:abstractNumId w:val="15"/>
  </w:num>
  <w:num w:numId="31">
    <w:abstractNumId w:val="35"/>
  </w:num>
  <w:num w:numId="3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8"/>
  </w:num>
  <w:num w:numId="35">
    <w:abstractNumId w:val="19"/>
  </w:num>
  <w:num w:numId="36">
    <w:abstractNumId w:val="33"/>
  </w:num>
  <w:num w:numId="37">
    <w:abstractNumId w:val="26"/>
  </w:num>
  <w:num w:numId="38">
    <w:abstractNumId w:val="12"/>
  </w:num>
  <w:num w:numId="39">
    <w:abstractNumId w:val="9"/>
  </w:num>
  <w:num w:numId="40">
    <w:abstractNumId w:val="14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hdrShapeDefaults>
    <o:shapedefaults v:ext="edit" spidmax="2053"/>
    <o:shapelayout v:ext="edit">
      <o:idmap v:ext="edit" data="2"/>
    </o:shapelayout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2"/>
  </w:compat>
  <w:rsids>
    <w:rsidRoot w:val="00F266E8"/>
    <w:rsid w:val="00002223"/>
    <w:rsid w:val="000024EA"/>
    <w:rsid w:val="00002EAD"/>
    <w:rsid w:val="00004DE2"/>
    <w:rsid w:val="000061FE"/>
    <w:rsid w:val="00006561"/>
    <w:rsid w:val="0000694A"/>
    <w:rsid w:val="000070A8"/>
    <w:rsid w:val="00010B17"/>
    <w:rsid w:val="0001768B"/>
    <w:rsid w:val="00022517"/>
    <w:rsid w:val="00026186"/>
    <w:rsid w:val="00032C40"/>
    <w:rsid w:val="00032E22"/>
    <w:rsid w:val="00033520"/>
    <w:rsid w:val="00033850"/>
    <w:rsid w:val="0003388E"/>
    <w:rsid w:val="000351BF"/>
    <w:rsid w:val="00035540"/>
    <w:rsid w:val="000371EF"/>
    <w:rsid w:val="00040222"/>
    <w:rsid w:val="00041199"/>
    <w:rsid w:val="00053336"/>
    <w:rsid w:val="0005428A"/>
    <w:rsid w:val="0005468B"/>
    <w:rsid w:val="00056090"/>
    <w:rsid w:val="00057CCB"/>
    <w:rsid w:val="00061C07"/>
    <w:rsid w:val="00063129"/>
    <w:rsid w:val="00063547"/>
    <w:rsid w:val="00063FEC"/>
    <w:rsid w:val="000661A9"/>
    <w:rsid w:val="00071258"/>
    <w:rsid w:val="000736D3"/>
    <w:rsid w:val="00073DF5"/>
    <w:rsid w:val="00074A2B"/>
    <w:rsid w:val="00074ACD"/>
    <w:rsid w:val="00075265"/>
    <w:rsid w:val="00075914"/>
    <w:rsid w:val="00077780"/>
    <w:rsid w:val="000926CF"/>
    <w:rsid w:val="000A0AC3"/>
    <w:rsid w:val="000A17EB"/>
    <w:rsid w:val="000A2607"/>
    <w:rsid w:val="000A3F18"/>
    <w:rsid w:val="000A666A"/>
    <w:rsid w:val="000B01AE"/>
    <w:rsid w:val="000B1C2E"/>
    <w:rsid w:val="000B3E35"/>
    <w:rsid w:val="000B5970"/>
    <w:rsid w:val="000B59A1"/>
    <w:rsid w:val="000C0BB3"/>
    <w:rsid w:val="000C5913"/>
    <w:rsid w:val="000D05E8"/>
    <w:rsid w:val="000D1574"/>
    <w:rsid w:val="000D1981"/>
    <w:rsid w:val="000D1BE1"/>
    <w:rsid w:val="000D6B54"/>
    <w:rsid w:val="000E0A56"/>
    <w:rsid w:val="000E12F0"/>
    <w:rsid w:val="000E446D"/>
    <w:rsid w:val="000E7CC9"/>
    <w:rsid w:val="000F075D"/>
    <w:rsid w:val="000F2281"/>
    <w:rsid w:val="000F3937"/>
    <w:rsid w:val="000F4693"/>
    <w:rsid w:val="00100084"/>
    <w:rsid w:val="001006AC"/>
    <w:rsid w:val="001007B5"/>
    <w:rsid w:val="00100CBA"/>
    <w:rsid w:val="00101AFC"/>
    <w:rsid w:val="00101EBF"/>
    <w:rsid w:val="00102405"/>
    <w:rsid w:val="00102D82"/>
    <w:rsid w:val="00103519"/>
    <w:rsid w:val="001103A9"/>
    <w:rsid w:val="00110649"/>
    <w:rsid w:val="001108A6"/>
    <w:rsid w:val="001117D5"/>
    <w:rsid w:val="00114E96"/>
    <w:rsid w:val="00117455"/>
    <w:rsid w:val="00122519"/>
    <w:rsid w:val="00122CC8"/>
    <w:rsid w:val="00125BED"/>
    <w:rsid w:val="0012622E"/>
    <w:rsid w:val="00130303"/>
    <w:rsid w:val="001346B7"/>
    <w:rsid w:val="00140683"/>
    <w:rsid w:val="00140B72"/>
    <w:rsid w:val="001508F8"/>
    <w:rsid w:val="00153917"/>
    <w:rsid w:val="00154E7A"/>
    <w:rsid w:val="00157010"/>
    <w:rsid w:val="0016109B"/>
    <w:rsid w:val="0016438C"/>
    <w:rsid w:val="001669FD"/>
    <w:rsid w:val="00167390"/>
    <w:rsid w:val="00167C63"/>
    <w:rsid w:val="00170F6A"/>
    <w:rsid w:val="00171ADB"/>
    <w:rsid w:val="00173748"/>
    <w:rsid w:val="00173889"/>
    <w:rsid w:val="00175514"/>
    <w:rsid w:val="001762B1"/>
    <w:rsid w:val="001766D1"/>
    <w:rsid w:val="00176774"/>
    <w:rsid w:val="00176C79"/>
    <w:rsid w:val="001809FF"/>
    <w:rsid w:val="001810CE"/>
    <w:rsid w:val="001864E3"/>
    <w:rsid w:val="001865CD"/>
    <w:rsid w:val="0019003E"/>
    <w:rsid w:val="0019077E"/>
    <w:rsid w:val="00191336"/>
    <w:rsid w:val="00191662"/>
    <w:rsid w:val="00192B2B"/>
    <w:rsid w:val="001964F0"/>
    <w:rsid w:val="001A11C5"/>
    <w:rsid w:val="001A3EB6"/>
    <w:rsid w:val="001A4D99"/>
    <w:rsid w:val="001A5157"/>
    <w:rsid w:val="001B44EF"/>
    <w:rsid w:val="001C0D42"/>
    <w:rsid w:val="001D4C91"/>
    <w:rsid w:val="001D72DE"/>
    <w:rsid w:val="001D7B89"/>
    <w:rsid w:val="001E3FC2"/>
    <w:rsid w:val="001E41CD"/>
    <w:rsid w:val="001E7E61"/>
    <w:rsid w:val="001F0D8E"/>
    <w:rsid w:val="001F17FE"/>
    <w:rsid w:val="001F4486"/>
    <w:rsid w:val="001F4BC9"/>
    <w:rsid w:val="001F5629"/>
    <w:rsid w:val="001F79A5"/>
    <w:rsid w:val="0020196E"/>
    <w:rsid w:val="00202ABD"/>
    <w:rsid w:val="002103AB"/>
    <w:rsid w:val="00211B6F"/>
    <w:rsid w:val="00213796"/>
    <w:rsid w:val="002163A0"/>
    <w:rsid w:val="0022186D"/>
    <w:rsid w:val="00222E29"/>
    <w:rsid w:val="00225A29"/>
    <w:rsid w:val="002265D4"/>
    <w:rsid w:val="00226A1D"/>
    <w:rsid w:val="002303FF"/>
    <w:rsid w:val="00230BAC"/>
    <w:rsid w:val="00232D9C"/>
    <w:rsid w:val="002354A5"/>
    <w:rsid w:val="00240E5F"/>
    <w:rsid w:val="002417CF"/>
    <w:rsid w:val="00243757"/>
    <w:rsid w:val="00246293"/>
    <w:rsid w:val="00247719"/>
    <w:rsid w:val="00250094"/>
    <w:rsid w:val="00251848"/>
    <w:rsid w:val="00252031"/>
    <w:rsid w:val="0025768F"/>
    <w:rsid w:val="00261900"/>
    <w:rsid w:val="0026257D"/>
    <w:rsid w:val="0026339D"/>
    <w:rsid w:val="002657E3"/>
    <w:rsid w:val="00266AAA"/>
    <w:rsid w:val="0027134A"/>
    <w:rsid w:val="0027187D"/>
    <w:rsid w:val="00272F46"/>
    <w:rsid w:val="00273AA1"/>
    <w:rsid w:val="002763BD"/>
    <w:rsid w:val="00280119"/>
    <w:rsid w:val="00284319"/>
    <w:rsid w:val="00284EEA"/>
    <w:rsid w:val="00285BA9"/>
    <w:rsid w:val="002863BD"/>
    <w:rsid w:val="002877F5"/>
    <w:rsid w:val="00287B5E"/>
    <w:rsid w:val="002908BE"/>
    <w:rsid w:val="0029395B"/>
    <w:rsid w:val="00293BDD"/>
    <w:rsid w:val="00294742"/>
    <w:rsid w:val="002A49E5"/>
    <w:rsid w:val="002A6A6B"/>
    <w:rsid w:val="002A6DCA"/>
    <w:rsid w:val="002A722B"/>
    <w:rsid w:val="002A7E37"/>
    <w:rsid w:val="002B1EBD"/>
    <w:rsid w:val="002B3E4F"/>
    <w:rsid w:val="002B4CED"/>
    <w:rsid w:val="002B5965"/>
    <w:rsid w:val="002B7DAD"/>
    <w:rsid w:val="002C0021"/>
    <w:rsid w:val="002C0660"/>
    <w:rsid w:val="002C0EC7"/>
    <w:rsid w:val="002C3FB1"/>
    <w:rsid w:val="002C5D3F"/>
    <w:rsid w:val="002C5E4B"/>
    <w:rsid w:val="002C77A2"/>
    <w:rsid w:val="002D1FB9"/>
    <w:rsid w:val="002D21E4"/>
    <w:rsid w:val="002E58DA"/>
    <w:rsid w:val="002F0CF3"/>
    <w:rsid w:val="002F0E2F"/>
    <w:rsid w:val="002F22ED"/>
    <w:rsid w:val="002F4D8A"/>
    <w:rsid w:val="002F5C3F"/>
    <w:rsid w:val="002F6A93"/>
    <w:rsid w:val="00301663"/>
    <w:rsid w:val="00302222"/>
    <w:rsid w:val="00310BFF"/>
    <w:rsid w:val="00310EAB"/>
    <w:rsid w:val="0032182D"/>
    <w:rsid w:val="003238FB"/>
    <w:rsid w:val="00323C71"/>
    <w:rsid w:val="00324684"/>
    <w:rsid w:val="00325328"/>
    <w:rsid w:val="003315A8"/>
    <w:rsid w:val="00331A8C"/>
    <w:rsid w:val="00333AA9"/>
    <w:rsid w:val="00336E36"/>
    <w:rsid w:val="00337C4A"/>
    <w:rsid w:val="003417A4"/>
    <w:rsid w:val="00341916"/>
    <w:rsid w:val="0034275F"/>
    <w:rsid w:val="003462A4"/>
    <w:rsid w:val="003518E0"/>
    <w:rsid w:val="00353117"/>
    <w:rsid w:val="003539CA"/>
    <w:rsid w:val="00354CC0"/>
    <w:rsid w:val="00360266"/>
    <w:rsid w:val="0036211E"/>
    <w:rsid w:val="003649B8"/>
    <w:rsid w:val="00364C2E"/>
    <w:rsid w:val="00365FDE"/>
    <w:rsid w:val="00367F5D"/>
    <w:rsid w:val="00370688"/>
    <w:rsid w:val="00373E47"/>
    <w:rsid w:val="00374787"/>
    <w:rsid w:val="003774F3"/>
    <w:rsid w:val="00385A32"/>
    <w:rsid w:val="00385AD0"/>
    <w:rsid w:val="00393DEE"/>
    <w:rsid w:val="00397694"/>
    <w:rsid w:val="003A16B0"/>
    <w:rsid w:val="003B30FF"/>
    <w:rsid w:val="003B386C"/>
    <w:rsid w:val="003B70DB"/>
    <w:rsid w:val="003C3E30"/>
    <w:rsid w:val="003C68E7"/>
    <w:rsid w:val="003D1A8F"/>
    <w:rsid w:val="003D2A9C"/>
    <w:rsid w:val="003D59FA"/>
    <w:rsid w:val="003D77CA"/>
    <w:rsid w:val="003E4D5D"/>
    <w:rsid w:val="003F05FE"/>
    <w:rsid w:val="003F316B"/>
    <w:rsid w:val="003F451E"/>
    <w:rsid w:val="003F4EB5"/>
    <w:rsid w:val="003F5F20"/>
    <w:rsid w:val="003F63AB"/>
    <w:rsid w:val="003F6E2A"/>
    <w:rsid w:val="00400FA0"/>
    <w:rsid w:val="00402C35"/>
    <w:rsid w:val="00403725"/>
    <w:rsid w:val="00403CD6"/>
    <w:rsid w:val="004054E9"/>
    <w:rsid w:val="00406C3D"/>
    <w:rsid w:val="00413DC2"/>
    <w:rsid w:val="004221DA"/>
    <w:rsid w:val="004232BE"/>
    <w:rsid w:val="00424CE8"/>
    <w:rsid w:val="0042636C"/>
    <w:rsid w:val="00427937"/>
    <w:rsid w:val="00431C19"/>
    <w:rsid w:val="0043282B"/>
    <w:rsid w:val="00436149"/>
    <w:rsid w:val="0043684C"/>
    <w:rsid w:val="00436AC9"/>
    <w:rsid w:val="004413F6"/>
    <w:rsid w:val="00442F2F"/>
    <w:rsid w:val="00443C44"/>
    <w:rsid w:val="00454AEE"/>
    <w:rsid w:val="00455A03"/>
    <w:rsid w:val="00455C4C"/>
    <w:rsid w:val="0045795F"/>
    <w:rsid w:val="00470A1C"/>
    <w:rsid w:val="00470ACB"/>
    <w:rsid w:val="00470D02"/>
    <w:rsid w:val="00474A80"/>
    <w:rsid w:val="0048123F"/>
    <w:rsid w:val="0048413D"/>
    <w:rsid w:val="00487AD0"/>
    <w:rsid w:val="004A24DE"/>
    <w:rsid w:val="004A2F8F"/>
    <w:rsid w:val="004A3E6B"/>
    <w:rsid w:val="004A40E3"/>
    <w:rsid w:val="004A4205"/>
    <w:rsid w:val="004B2650"/>
    <w:rsid w:val="004B4CD5"/>
    <w:rsid w:val="004B57FB"/>
    <w:rsid w:val="004B7C70"/>
    <w:rsid w:val="004C4F7B"/>
    <w:rsid w:val="004C6398"/>
    <w:rsid w:val="004C727B"/>
    <w:rsid w:val="004C7B07"/>
    <w:rsid w:val="004D0A92"/>
    <w:rsid w:val="004D203F"/>
    <w:rsid w:val="004D2B82"/>
    <w:rsid w:val="004D3780"/>
    <w:rsid w:val="004D693A"/>
    <w:rsid w:val="004D702F"/>
    <w:rsid w:val="004E10C1"/>
    <w:rsid w:val="004E2F88"/>
    <w:rsid w:val="004E324D"/>
    <w:rsid w:val="004E39E4"/>
    <w:rsid w:val="004E5D5F"/>
    <w:rsid w:val="004F052B"/>
    <w:rsid w:val="004F0DA4"/>
    <w:rsid w:val="004F6A22"/>
    <w:rsid w:val="004F736B"/>
    <w:rsid w:val="005017E7"/>
    <w:rsid w:val="00504885"/>
    <w:rsid w:val="0050517A"/>
    <w:rsid w:val="00513E65"/>
    <w:rsid w:val="0051474E"/>
    <w:rsid w:val="00516020"/>
    <w:rsid w:val="00521425"/>
    <w:rsid w:val="00523B71"/>
    <w:rsid w:val="00525652"/>
    <w:rsid w:val="005262EA"/>
    <w:rsid w:val="005263C8"/>
    <w:rsid w:val="005309AB"/>
    <w:rsid w:val="005348EF"/>
    <w:rsid w:val="0053783B"/>
    <w:rsid w:val="00540428"/>
    <w:rsid w:val="00541E90"/>
    <w:rsid w:val="005458E3"/>
    <w:rsid w:val="0055059A"/>
    <w:rsid w:val="005507A5"/>
    <w:rsid w:val="00551501"/>
    <w:rsid w:val="00551701"/>
    <w:rsid w:val="00552A77"/>
    <w:rsid w:val="00552B49"/>
    <w:rsid w:val="00553170"/>
    <w:rsid w:val="005533CD"/>
    <w:rsid w:val="005538E1"/>
    <w:rsid w:val="00553C85"/>
    <w:rsid w:val="00553F76"/>
    <w:rsid w:val="00555FB1"/>
    <w:rsid w:val="00556BA9"/>
    <w:rsid w:val="00560836"/>
    <w:rsid w:val="00563124"/>
    <w:rsid w:val="00563209"/>
    <w:rsid w:val="005636A3"/>
    <w:rsid w:val="00564512"/>
    <w:rsid w:val="00565DDB"/>
    <w:rsid w:val="0056608F"/>
    <w:rsid w:val="005719FC"/>
    <w:rsid w:val="00572E72"/>
    <w:rsid w:val="005738D9"/>
    <w:rsid w:val="00573BBD"/>
    <w:rsid w:val="00573BF7"/>
    <w:rsid w:val="0057705E"/>
    <w:rsid w:val="005774C0"/>
    <w:rsid w:val="00580528"/>
    <w:rsid w:val="00580F6F"/>
    <w:rsid w:val="0058327E"/>
    <w:rsid w:val="005833F1"/>
    <w:rsid w:val="00585174"/>
    <w:rsid w:val="00585AC0"/>
    <w:rsid w:val="00586295"/>
    <w:rsid w:val="00595AD9"/>
    <w:rsid w:val="00597219"/>
    <w:rsid w:val="005A528A"/>
    <w:rsid w:val="005B0CCF"/>
    <w:rsid w:val="005B29EC"/>
    <w:rsid w:val="005B775C"/>
    <w:rsid w:val="005C0B5F"/>
    <w:rsid w:val="005C0F4F"/>
    <w:rsid w:val="005C274D"/>
    <w:rsid w:val="005C4F29"/>
    <w:rsid w:val="005D5377"/>
    <w:rsid w:val="005D7CA4"/>
    <w:rsid w:val="005E07E7"/>
    <w:rsid w:val="005E14EB"/>
    <w:rsid w:val="005E2CBA"/>
    <w:rsid w:val="005E51D6"/>
    <w:rsid w:val="005F31E5"/>
    <w:rsid w:val="005F4168"/>
    <w:rsid w:val="005F4744"/>
    <w:rsid w:val="006004A0"/>
    <w:rsid w:val="00602F1E"/>
    <w:rsid w:val="0060517E"/>
    <w:rsid w:val="006062AE"/>
    <w:rsid w:val="00612923"/>
    <w:rsid w:val="00613790"/>
    <w:rsid w:val="006159CD"/>
    <w:rsid w:val="00615C7B"/>
    <w:rsid w:val="00615F62"/>
    <w:rsid w:val="00617F8C"/>
    <w:rsid w:val="0062217C"/>
    <w:rsid w:val="00623904"/>
    <w:rsid w:val="00626225"/>
    <w:rsid w:val="00627661"/>
    <w:rsid w:val="006305C0"/>
    <w:rsid w:val="006306A3"/>
    <w:rsid w:val="00631C06"/>
    <w:rsid w:val="00632AFD"/>
    <w:rsid w:val="00633085"/>
    <w:rsid w:val="006436D9"/>
    <w:rsid w:val="006436EF"/>
    <w:rsid w:val="00645E87"/>
    <w:rsid w:val="00647BA5"/>
    <w:rsid w:val="00650BC8"/>
    <w:rsid w:val="00651AFB"/>
    <w:rsid w:val="00652820"/>
    <w:rsid w:val="0065616B"/>
    <w:rsid w:val="00656DE5"/>
    <w:rsid w:val="00657517"/>
    <w:rsid w:val="00660545"/>
    <w:rsid w:val="00663634"/>
    <w:rsid w:val="00663AE3"/>
    <w:rsid w:val="00666498"/>
    <w:rsid w:val="00671BED"/>
    <w:rsid w:val="00672294"/>
    <w:rsid w:val="00672432"/>
    <w:rsid w:val="00674858"/>
    <w:rsid w:val="006749FF"/>
    <w:rsid w:val="00674CCF"/>
    <w:rsid w:val="0067659A"/>
    <w:rsid w:val="0067775F"/>
    <w:rsid w:val="00680731"/>
    <w:rsid w:val="00680A01"/>
    <w:rsid w:val="00683F4C"/>
    <w:rsid w:val="00684A63"/>
    <w:rsid w:val="00685017"/>
    <w:rsid w:val="00685139"/>
    <w:rsid w:val="00686C15"/>
    <w:rsid w:val="0069028D"/>
    <w:rsid w:val="0069214A"/>
    <w:rsid w:val="00692E1B"/>
    <w:rsid w:val="00694A47"/>
    <w:rsid w:val="006A1D02"/>
    <w:rsid w:val="006A1D10"/>
    <w:rsid w:val="006A27A0"/>
    <w:rsid w:val="006A29AD"/>
    <w:rsid w:val="006A43E0"/>
    <w:rsid w:val="006A4694"/>
    <w:rsid w:val="006A6346"/>
    <w:rsid w:val="006A6ABC"/>
    <w:rsid w:val="006A77AE"/>
    <w:rsid w:val="006A7B93"/>
    <w:rsid w:val="006B1F13"/>
    <w:rsid w:val="006B7581"/>
    <w:rsid w:val="006C24D9"/>
    <w:rsid w:val="006C3D25"/>
    <w:rsid w:val="006C48FF"/>
    <w:rsid w:val="006C5B8B"/>
    <w:rsid w:val="006C7066"/>
    <w:rsid w:val="006D1BF8"/>
    <w:rsid w:val="006D3D9F"/>
    <w:rsid w:val="006D6E89"/>
    <w:rsid w:val="006E08B6"/>
    <w:rsid w:val="006E13F0"/>
    <w:rsid w:val="006E2A5E"/>
    <w:rsid w:val="006E369B"/>
    <w:rsid w:val="006F2482"/>
    <w:rsid w:val="006F55CA"/>
    <w:rsid w:val="006F5C49"/>
    <w:rsid w:val="006F64AF"/>
    <w:rsid w:val="00701B6A"/>
    <w:rsid w:val="00701D3F"/>
    <w:rsid w:val="00707BB1"/>
    <w:rsid w:val="00711949"/>
    <w:rsid w:val="00714117"/>
    <w:rsid w:val="007168DF"/>
    <w:rsid w:val="00717B6F"/>
    <w:rsid w:val="007214C6"/>
    <w:rsid w:val="00721C27"/>
    <w:rsid w:val="0072288F"/>
    <w:rsid w:val="007237CC"/>
    <w:rsid w:val="0073142B"/>
    <w:rsid w:val="00731670"/>
    <w:rsid w:val="00732357"/>
    <w:rsid w:val="007329B0"/>
    <w:rsid w:val="00732A07"/>
    <w:rsid w:val="00734346"/>
    <w:rsid w:val="0073487E"/>
    <w:rsid w:val="0074133C"/>
    <w:rsid w:val="00741F0B"/>
    <w:rsid w:val="00742A49"/>
    <w:rsid w:val="007431A3"/>
    <w:rsid w:val="00744B51"/>
    <w:rsid w:val="00745342"/>
    <w:rsid w:val="00746156"/>
    <w:rsid w:val="00746DCA"/>
    <w:rsid w:val="00750162"/>
    <w:rsid w:val="007502B0"/>
    <w:rsid w:val="007526E4"/>
    <w:rsid w:val="00753F99"/>
    <w:rsid w:val="00754502"/>
    <w:rsid w:val="00756B3F"/>
    <w:rsid w:val="00757A8F"/>
    <w:rsid w:val="00763A8F"/>
    <w:rsid w:val="0076568E"/>
    <w:rsid w:val="00765E2A"/>
    <w:rsid w:val="00766678"/>
    <w:rsid w:val="007666B5"/>
    <w:rsid w:val="0077327A"/>
    <w:rsid w:val="007761A7"/>
    <w:rsid w:val="007777AA"/>
    <w:rsid w:val="00780BBF"/>
    <w:rsid w:val="00786794"/>
    <w:rsid w:val="00787284"/>
    <w:rsid w:val="007912AC"/>
    <w:rsid w:val="00792A6E"/>
    <w:rsid w:val="00793372"/>
    <w:rsid w:val="00794748"/>
    <w:rsid w:val="007A1702"/>
    <w:rsid w:val="007A3415"/>
    <w:rsid w:val="007A5077"/>
    <w:rsid w:val="007B063E"/>
    <w:rsid w:val="007B0BD6"/>
    <w:rsid w:val="007B27C8"/>
    <w:rsid w:val="007B58E5"/>
    <w:rsid w:val="007B7F11"/>
    <w:rsid w:val="007C69AD"/>
    <w:rsid w:val="007D0816"/>
    <w:rsid w:val="007D11B6"/>
    <w:rsid w:val="007D1716"/>
    <w:rsid w:val="007D5295"/>
    <w:rsid w:val="007D623A"/>
    <w:rsid w:val="007D65BD"/>
    <w:rsid w:val="007E0D29"/>
    <w:rsid w:val="007E1F15"/>
    <w:rsid w:val="007E2F35"/>
    <w:rsid w:val="007E3766"/>
    <w:rsid w:val="007E72B0"/>
    <w:rsid w:val="007E7FD1"/>
    <w:rsid w:val="007F1E7B"/>
    <w:rsid w:val="007F2968"/>
    <w:rsid w:val="007F5195"/>
    <w:rsid w:val="007F5CD7"/>
    <w:rsid w:val="007F7A61"/>
    <w:rsid w:val="00800844"/>
    <w:rsid w:val="008008B3"/>
    <w:rsid w:val="008023C6"/>
    <w:rsid w:val="0080748C"/>
    <w:rsid w:val="00807DE1"/>
    <w:rsid w:val="00811F8C"/>
    <w:rsid w:val="00812EDD"/>
    <w:rsid w:val="00813F69"/>
    <w:rsid w:val="00816015"/>
    <w:rsid w:val="00821C3B"/>
    <w:rsid w:val="00826F33"/>
    <w:rsid w:val="008344E1"/>
    <w:rsid w:val="008346B1"/>
    <w:rsid w:val="00834ECB"/>
    <w:rsid w:val="00835456"/>
    <w:rsid w:val="00835F6A"/>
    <w:rsid w:val="00837936"/>
    <w:rsid w:val="00841735"/>
    <w:rsid w:val="008417D1"/>
    <w:rsid w:val="00847299"/>
    <w:rsid w:val="0085221B"/>
    <w:rsid w:val="00852510"/>
    <w:rsid w:val="00853183"/>
    <w:rsid w:val="00853879"/>
    <w:rsid w:val="00855143"/>
    <w:rsid w:val="0085789B"/>
    <w:rsid w:val="00860937"/>
    <w:rsid w:val="0086365F"/>
    <w:rsid w:val="00864576"/>
    <w:rsid w:val="00872257"/>
    <w:rsid w:val="00872652"/>
    <w:rsid w:val="0087443B"/>
    <w:rsid w:val="00876721"/>
    <w:rsid w:val="00880731"/>
    <w:rsid w:val="008811B0"/>
    <w:rsid w:val="00882A4B"/>
    <w:rsid w:val="00886449"/>
    <w:rsid w:val="008921A3"/>
    <w:rsid w:val="0089560D"/>
    <w:rsid w:val="00896B4E"/>
    <w:rsid w:val="00897BD6"/>
    <w:rsid w:val="008A128C"/>
    <w:rsid w:val="008A3FA1"/>
    <w:rsid w:val="008A420A"/>
    <w:rsid w:val="008A76A5"/>
    <w:rsid w:val="008B0B3A"/>
    <w:rsid w:val="008B0DB9"/>
    <w:rsid w:val="008B3213"/>
    <w:rsid w:val="008C0A04"/>
    <w:rsid w:val="008C1E08"/>
    <w:rsid w:val="008C4412"/>
    <w:rsid w:val="008C49B7"/>
    <w:rsid w:val="008C5E55"/>
    <w:rsid w:val="008C606F"/>
    <w:rsid w:val="008C72A0"/>
    <w:rsid w:val="008D0543"/>
    <w:rsid w:val="008D4AAF"/>
    <w:rsid w:val="008E1EE7"/>
    <w:rsid w:val="008E4ADF"/>
    <w:rsid w:val="008E7E9B"/>
    <w:rsid w:val="008F1A59"/>
    <w:rsid w:val="008F5607"/>
    <w:rsid w:val="009029CF"/>
    <w:rsid w:val="00906CF7"/>
    <w:rsid w:val="00913907"/>
    <w:rsid w:val="00914637"/>
    <w:rsid w:val="00915BA4"/>
    <w:rsid w:val="00916063"/>
    <w:rsid w:val="00916893"/>
    <w:rsid w:val="009168F8"/>
    <w:rsid w:val="00917CFE"/>
    <w:rsid w:val="009205FD"/>
    <w:rsid w:val="0092258B"/>
    <w:rsid w:val="00922C8A"/>
    <w:rsid w:val="00925EA2"/>
    <w:rsid w:val="009263F1"/>
    <w:rsid w:val="0092710D"/>
    <w:rsid w:val="00927AE1"/>
    <w:rsid w:val="009301AE"/>
    <w:rsid w:val="009311FD"/>
    <w:rsid w:val="0093542C"/>
    <w:rsid w:val="00936C5B"/>
    <w:rsid w:val="0094174E"/>
    <w:rsid w:val="0094227C"/>
    <w:rsid w:val="009443FB"/>
    <w:rsid w:val="009507BE"/>
    <w:rsid w:val="009571ED"/>
    <w:rsid w:val="00957CAF"/>
    <w:rsid w:val="0096200F"/>
    <w:rsid w:val="00970F3D"/>
    <w:rsid w:val="00970FBF"/>
    <w:rsid w:val="0097467E"/>
    <w:rsid w:val="00974F44"/>
    <w:rsid w:val="00975526"/>
    <w:rsid w:val="00977334"/>
    <w:rsid w:val="00977BE3"/>
    <w:rsid w:val="009843DC"/>
    <w:rsid w:val="0099234E"/>
    <w:rsid w:val="00996283"/>
    <w:rsid w:val="009974B0"/>
    <w:rsid w:val="009975CD"/>
    <w:rsid w:val="009A0F7C"/>
    <w:rsid w:val="009A4999"/>
    <w:rsid w:val="009A5054"/>
    <w:rsid w:val="009A58F6"/>
    <w:rsid w:val="009A7206"/>
    <w:rsid w:val="009B7039"/>
    <w:rsid w:val="009B7856"/>
    <w:rsid w:val="009C1D5B"/>
    <w:rsid w:val="009C1F62"/>
    <w:rsid w:val="009C2E83"/>
    <w:rsid w:val="009C6FBF"/>
    <w:rsid w:val="009D08E5"/>
    <w:rsid w:val="009D6CFD"/>
    <w:rsid w:val="009E6A52"/>
    <w:rsid w:val="009E6D8C"/>
    <w:rsid w:val="009F1DF5"/>
    <w:rsid w:val="009F58E7"/>
    <w:rsid w:val="009F647C"/>
    <w:rsid w:val="009F66CA"/>
    <w:rsid w:val="009F76B5"/>
    <w:rsid w:val="00A01D5E"/>
    <w:rsid w:val="00A07D15"/>
    <w:rsid w:val="00A15920"/>
    <w:rsid w:val="00A20394"/>
    <w:rsid w:val="00A203DD"/>
    <w:rsid w:val="00A22BAF"/>
    <w:rsid w:val="00A27D96"/>
    <w:rsid w:val="00A27ECF"/>
    <w:rsid w:val="00A31051"/>
    <w:rsid w:val="00A312F1"/>
    <w:rsid w:val="00A328DD"/>
    <w:rsid w:val="00A33F07"/>
    <w:rsid w:val="00A34392"/>
    <w:rsid w:val="00A37639"/>
    <w:rsid w:val="00A37B86"/>
    <w:rsid w:val="00A40520"/>
    <w:rsid w:val="00A40653"/>
    <w:rsid w:val="00A40965"/>
    <w:rsid w:val="00A418EB"/>
    <w:rsid w:val="00A44DB4"/>
    <w:rsid w:val="00A45877"/>
    <w:rsid w:val="00A65184"/>
    <w:rsid w:val="00A677E2"/>
    <w:rsid w:val="00A72FB7"/>
    <w:rsid w:val="00A734F4"/>
    <w:rsid w:val="00A740B8"/>
    <w:rsid w:val="00A817BF"/>
    <w:rsid w:val="00A83663"/>
    <w:rsid w:val="00A83D3F"/>
    <w:rsid w:val="00A841A8"/>
    <w:rsid w:val="00A85332"/>
    <w:rsid w:val="00A8571D"/>
    <w:rsid w:val="00A8641D"/>
    <w:rsid w:val="00A92BE0"/>
    <w:rsid w:val="00A941F2"/>
    <w:rsid w:val="00A9715E"/>
    <w:rsid w:val="00A97627"/>
    <w:rsid w:val="00AA1C22"/>
    <w:rsid w:val="00AA309E"/>
    <w:rsid w:val="00AA7CF1"/>
    <w:rsid w:val="00AB0E5A"/>
    <w:rsid w:val="00AB0ED1"/>
    <w:rsid w:val="00AB3E03"/>
    <w:rsid w:val="00AB74DA"/>
    <w:rsid w:val="00AC3A86"/>
    <w:rsid w:val="00AC5C50"/>
    <w:rsid w:val="00AC687F"/>
    <w:rsid w:val="00AC7C9F"/>
    <w:rsid w:val="00AC7CFF"/>
    <w:rsid w:val="00AD1949"/>
    <w:rsid w:val="00AD5724"/>
    <w:rsid w:val="00AE55DA"/>
    <w:rsid w:val="00AE5A7F"/>
    <w:rsid w:val="00AF059A"/>
    <w:rsid w:val="00AF0AA6"/>
    <w:rsid w:val="00AF32FC"/>
    <w:rsid w:val="00B01036"/>
    <w:rsid w:val="00B0247D"/>
    <w:rsid w:val="00B026CE"/>
    <w:rsid w:val="00B15DAE"/>
    <w:rsid w:val="00B210A7"/>
    <w:rsid w:val="00B22CC5"/>
    <w:rsid w:val="00B242FC"/>
    <w:rsid w:val="00B264C8"/>
    <w:rsid w:val="00B31658"/>
    <w:rsid w:val="00B3547E"/>
    <w:rsid w:val="00B43A04"/>
    <w:rsid w:val="00B47B39"/>
    <w:rsid w:val="00B507A2"/>
    <w:rsid w:val="00B50F43"/>
    <w:rsid w:val="00B5312E"/>
    <w:rsid w:val="00B5681C"/>
    <w:rsid w:val="00B574C1"/>
    <w:rsid w:val="00B61825"/>
    <w:rsid w:val="00B64CEF"/>
    <w:rsid w:val="00B7015C"/>
    <w:rsid w:val="00B768C2"/>
    <w:rsid w:val="00B8092F"/>
    <w:rsid w:val="00B848B8"/>
    <w:rsid w:val="00B90F62"/>
    <w:rsid w:val="00B939ED"/>
    <w:rsid w:val="00B9715E"/>
    <w:rsid w:val="00BA0057"/>
    <w:rsid w:val="00BA1ACF"/>
    <w:rsid w:val="00BA2DB8"/>
    <w:rsid w:val="00BA3149"/>
    <w:rsid w:val="00BA7385"/>
    <w:rsid w:val="00BB1E14"/>
    <w:rsid w:val="00BB3CD8"/>
    <w:rsid w:val="00BB4EF4"/>
    <w:rsid w:val="00BB67F2"/>
    <w:rsid w:val="00BB6858"/>
    <w:rsid w:val="00BB799E"/>
    <w:rsid w:val="00BC0E94"/>
    <w:rsid w:val="00BC30B3"/>
    <w:rsid w:val="00BC3561"/>
    <w:rsid w:val="00BC39EC"/>
    <w:rsid w:val="00BC3D06"/>
    <w:rsid w:val="00BC5F53"/>
    <w:rsid w:val="00BC6BDE"/>
    <w:rsid w:val="00BC7BBC"/>
    <w:rsid w:val="00BD003A"/>
    <w:rsid w:val="00BD1F53"/>
    <w:rsid w:val="00BD39F0"/>
    <w:rsid w:val="00BD411D"/>
    <w:rsid w:val="00BD570B"/>
    <w:rsid w:val="00BD6BC7"/>
    <w:rsid w:val="00BE5D41"/>
    <w:rsid w:val="00BE7CC9"/>
    <w:rsid w:val="00BF2D28"/>
    <w:rsid w:val="00BF37C5"/>
    <w:rsid w:val="00BF5A62"/>
    <w:rsid w:val="00BF5E91"/>
    <w:rsid w:val="00BF6B28"/>
    <w:rsid w:val="00BF78AC"/>
    <w:rsid w:val="00C00D47"/>
    <w:rsid w:val="00C012D1"/>
    <w:rsid w:val="00C0260C"/>
    <w:rsid w:val="00C03A20"/>
    <w:rsid w:val="00C06C60"/>
    <w:rsid w:val="00C13274"/>
    <w:rsid w:val="00C148E8"/>
    <w:rsid w:val="00C205AD"/>
    <w:rsid w:val="00C2463B"/>
    <w:rsid w:val="00C25CDE"/>
    <w:rsid w:val="00C26595"/>
    <w:rsid w:val="00C271BF"/>
    <w:rsid w:val="00C33F69"/>
    <w:rsid w:val="00C3796E"/>
    <w:rsid w:val="00C41377"/>
    <w:rsid w:val="00C418D0"/>
    <w:rsid w:val="00C455D6"/>
    <w:rsid w:val="00C52683"/>
    <w:rsid w:val="00C52C3C"/>
    <w:rsid w:val="00C5451E"/>
    <w:rsid w:val="00C55794"/>
    <w:rsid w:val="00C559C5"/>
    <w:rsid w:val="00C55CAC"/>
    <w:rsid w:val="00C57AAC"/>
    <w:rsid w:val="00C57F1F"/>
    <w:rsid w:val="00C62419"/>
    <w:rsid w:val="00C642E6"/>
    <w:rsid w:val="00C64978"/>
    <w:rsid w:val="00C662D3"/>
    <w:rsid w:val="00C66704"/>
    <w:rsid w:val="00C7277C"/>
    <w:rsid w:val="00C73B2A"/>
    <w:rsid w:val="00C74EB4"/>
    <w:rsid w:val="00C762F3"/>
    <w:rsid w:val="00C770B9"/>
    <w:rsid w:val="00C8033C"/>
    <w:rsid w:val="00C80AC2"/>
    <w:rsid w:val="00C81125"/>
    <w:rsid w:val="00C82362"/>
    <w:rsid w:val="00C8677D"/>
    <w:rsid w:val="00C87054"/>
    <w:rsid w:val="00C9192E"/>
    <w:rsid w:val="00C91BC1"/>
    <w:rsid w:val="00C92B15"/>
    <w:rsid w:val="00C9356D"/>
    <w:rsid w:val="00C93923"/>
    <w:rsid w:val="00C955C1"/>
    <w:rsid w:val="00CA47AE"/>
    <w:rsid w:val="00CB0C7B"/>
    <w:rsid w:val="00CB1332"/>
    <w:rsid w:val="00CB35B3"/>
    <w:rsid w:val="00CB5D05"/>
    <w:rsid w:val="00CC59E2"/>
    <w:rsid w:val="00CC68C5"/>
    <w:rsid w:val="00CD05EB"/>
    <w:rsid w:val="00CD1736"/>
    <w:rsid w:val="00CD570F"/>
    <w:rsid w:val="00CE12F2"/>
    <w:rsid w:val="00CE4365"/>
    <w:rsid w:val="00CE566D"/>
    <w:rsid w:val="00CE798C"/>
    <w:rsid w:val="00CF0D90"/>
    <w:rsid w:val="00CF30D8"/>
    <w:rsid w:val="00CF6A5D"/>
    <w:rsid w:val="00D00FBE"/>
    <w:rsid w:val="00D02D14"/>
    <w:rsid w:val="00D02D99"/>
    <w:rsid w:val="00D06B1C"/>
    <w:rsid w:val="00D11D08"/>
    <w:rsid w:val="00D12E10"/>
    <w:rsid w:val="00D14CF1"/>
    <w:rsid w:val="00D166F9"/>
    <w:rsid w:val="00D1687A"/>
    <w:rsid w:val="00D2015E"/>
    <w:rsid w:val="00D220C1"/>
    <w:rsid w:val="00D24635"/>
    <w:rsid w:val="00D2501C"/>
    <w:rsid w:val="00D36220"/>
    <w:rsid w:val="00D407D9"/>
    <w:rsid w:val="00D41A7D"/>
    <w:rsid w:val="00D5149E"/>
    <w:rsid w:val="00D5155C"/>
    <w:rsid w:val="00D56ACE"/>
    <w:rsid w:val="00D56D16"/>
    <w:rsid w:val="00D65C23"/>
    <w:rsid w:val="00D74268"/>
    <w:rsid w:val="00D76D93"/>
    <w:rsid w:val="00D833D0"/>
    <w:rsid w:val="00D83F38"/>
    <w:rsid w:val="00D85244"/>
    <w:rsid w:val="00D868F8"/>
    <w:rsid w:val="00D86BF0"/>
    <w:rsid w:val="00D92EBE"/>
    <w:rsid w:val="00D94AC1"/>
    <w:rsid w:val="00D9671D"/>
    <w:rsid w:val="00D9708C"/>
    <w:rsid w:val="00DA1F73"/>
    <w:rsid w:val="00DA2CE5"/>
    <w:rsid w:val="00DA3601"/>
    <w:rsid w:val="00DA3ED6"/>
    <w:rsid w:val="00DA4F8F"/>
    <w:rsid w:val="00DA700F"/>
    <w:rsid w:val="00DA73FB"/>
    <w:rsid w:val="00DB155C"/>
    <w:rsid w:val="00DB2407"/>
    <w:rsid w:val="00DB2E00"/>
    <w:rsid w:val="00DC24BB"/>
    <w:rsid w:val="00DC3841"/>
    <w:rsid w:val="00DD0B62"/>
    <w:rsid w:val="00DD20E5"/>
    <w:rsid w:val="00DD6A49"/>
    <w:rsid w:val="00DE1620"/>
    <w:rsid w:val="00DE16D6"/>
    <w:rsid w:val="00DE1A2B"/>
    <w:rsid w:val="00DE2A5C"/>
    <w:rsid w:val="00DE2F50"/>
    <w:rsid w:val="00DE4F24"/>
    <w:rsid w:val="00DF1C68"/>
    <w:rsid w:val="00DF5D0A"/>
    <w:rsid w:val="00DF700C"/>
    <w:rsid w:val="00DF74DD"/>
    <w:rsid w:val="00E003D0"/>
    <w:rsid w:val="00E01FA2"/>
    <w:rsid w:val="00E03F14"/>
    <w:rsid w:val="00E04844"/>
    <w:rsid w:val="00E048EC"/>
    <w:rsid w:val="00E049F8"/>
    <w:rsid w:val="00E075D2"/>
    <w:rsid w:val="00E0766D"/>
    <w:rsid w:val="00E115C4"/>
    <w:rsid w:val="00E1617D"/>
    <w:rsid w:val="00E20D83"/>
    <w:rsid w:val="00E21012"/>
    <w:rsid w:val="00E21049"/>
    <w:rsid w:val="00E23068"/>
    <w:rsid w:val="00E23427"/>
    <w:rsid w:val="00E240E4"/>
    <w:rsid w:val="00E313FF"/>
    <w:rsid w:val="00E32293"/>
    <w:rsid w:val="00E371D8"/>
    <w:rsid w:val="00E43C4B"/>
    <w:rsid w:val="00E51EF6"/>
    <w:rsid w:val="00E52000"/>
    <w:rsid w:val="00E52F21"/>
    <w:rsid w:val="00E545A0"/>
    <w:rsid w:val="00E624F2"/>
    <w:rsid w:val="00E63D2B"/>
    <w:rsid w:val="00E655A2"/>
    <w:rsid w:val="00E66844"/>
    <w:rsid w:val="00E679A3"/>
    <w:rsid w:val="00E70B03"/>
    <w:rsid w:val="00E70D98"/>
    <w:rsid w:val="00E70F3B"/>
    <w:rsid w:val="00E710EA"/>
    <w:rsid w:val="00E744BD"/>
    <w:rsid w:val="00E7664E"/>
    <w:rsid w:val="00E767B1"/>
    <w:rsid w:val="00E80A44"/>
    <w:rsid w:val="00E816F5"/>
    <w:rsid w:val="00E85156"/>
    <w:rsid w:val="00E87A1D"/>
    <w:rsid w:val="00E90355"/>
    <w:rsid w:val="00E925A2"/>
    <w:rsid w:val="00E92986"/>
    <w:rsid w:val="00E92B65"/>
    <w:rsid w:val="00EA04CC"/>
    <w:rsid w:val="00EA525A"/>
    <w:rsid w:val="00EA598D"/>
    <w:rsid w:val="00EA5BD4"/>
    <w:rsid w:val="00EA62F8"/>
    <w:rsid w:val="00EA6BF7"/>
    <w:rsid w:val="00EB06E7"/>
    <w:rsid w:val="00EB1DCC"/>
    <w:rsid w:val="00EB31F1"/>
    <w:rsid w:val="00EB5DDF"/>
    <w:rsid w:val="00EB71E6"/>
    <w:rsid w:val="00EC0266"/>
    <w:rsid w:val="00EC3DF5"/>
    <w:rsid w:val="00EC454E"/>
    <w:rsid w:val="00ED3198"/>
    <w:rsid w:val="00ED4B53"/>
    <w:rsid w:val="00ED5958"/>
    <w:rsid w:val="00EE227A"/>
    <w:rsid w:val="00EE34B6"/>
    <w:rsid w:val="00EE59F7"/>
    <w:rsid w:val="00EF124C"/>
    <w:rsid w:val="00EF230C"/>
    <w:rsid w:val="00EF2667"/>
    <w:rsid w:val="00EF51FB"/>
    <w:rsid w:val="00EF5CF4"/>
    <w:rsid w:val="00EF7BDC"/>
    <w:rsid w:val="00F008A0"/>
    <w:rsid w:val="00F02BFB"/>
    <w:rsid w:val="00F045F5"/>
    <w:rsid w:val="00F04D96"/>
    <w:rsid w:val="00F0587C"/>
    <w:rsid w:val="00F06BC4"/>
    <w:rsid w:val="00F0718F"/>
    <w:rsid w:val="00F11DBA"/>
    <w:rsid w:val="00F1271C"/>
    <w:rsid w:val="00F14169"/>
    <w:rsid w:val="00F174F5"/>
    <w:rsid w:val="00F20B52"/>
    <w:rsid w:val="00F21E51"/>
    <w:rsid w:val="00F21FAB"/>
    <w:rsid w:val="00F249D8"/>
    <w:rsid w:val="00F252E2"/>
    <w:rsid w:val="00F266E8"/>
    <w:rsid w:val="00F26984"/>
    <w:rsid w:val="00F26C1A"/>
    <w:rsid w:val="00F31765"/>
    <w:rsid w:val="00F31EF0"/>
    <w:rsid w:val="00F324A9"/>
    <w:rsid w:val="00F33255"/>
    <w:rsid w:val="00F35DE8"/>
    <w:rsid w:val="00F411DD"/>
    <w:rsid w:val="00F443B0"/>
    <w:rsid w:val="00F462AA"/>
    <w:rsid w:val="00F468C7"/>
    <w:rsid w:val="00F5075E"/>
    <w:rsid w:val="00F50F05"/>
    <w:rsid w:val="00F51DF7"/>
    <w:rsid w:val="00F533CE"/>
    <w:rsid w:val="00F53EA7"/>
    <w:rsid w:val="00F565DA"/>
    <w:rsid w:val="00F56B1E"/>
    <w:rsid w:val="00F6148B"/>
    <w:rsid w:val="00F63607"/>
    <w:rsid w:val="00F71AE1"/>
    <w:rsid w:val="00F75606"/>
    <w:rsid w:val="00F75F49"/>
    <w:rsid w:val="00F8750F"/>
    <w:rsid w:val="00F91D76"/>
    <w:rsid w:val="00F94236"/>
    <w:rsid w:val="00F94E98"/>
    <w:rsid w:val="00F95CE6"/>
    <w:rsid w:val="00F9788B"/>
    <w:rsid w:val="00F97CF0"/>
    <w:rsid w:val="00FA01E4"/>
    <w:rsid w:val="00FA1BE4"/>
    <w:rsid w:val="00FA2DCD"/>
    <w:rsid w:val="00FA5136"/>
    <w:rsid w:val="00FA7295"/>
    <w:rsid w:val="00FB02BB"/>
    <w:rsid w:val="00FB2ABD"/>
    <w:rsid w:val="00FB6F46"/>
    <w:rsid w:val="00FC166D"/>
    <w:rsid w:val="00FC1895"/>
    <w:rsid w:val="00FC307A"/>
    <w:rsid w:val="00FC47EA"/>
    <w:rsid w:val="00FC79DE"/>
    <w:rsid w:val="00FD14D3"/>
    <w:rsid w:val="00FD30F3"/>
    <w:rsid w:val="00FD4126"/>
    <w:rsid w:val="00FD4A16"/>
    <w:rsid w:val="00FE026F"/>
    <w:rsid w:val="00FE18E8"/>
    <w:rsid w:val="00FE1C7B"/>
    <w:rsid w:val="00FE22B1"/>
    <w:rsid w:val="00FE4950"/>
    <w:rsid w:val="00FE6A51"/>
    <w:rsid w:val="00FF3376"/>
    <w:rsid w:val="00FF417F"/>
    <w:rsid w:val="00FF5993"/>
    <w:rsid w:val="00FF5D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  <w15:docId w15:val="{39E2AE1B-9825-42DB-B820-2D26254967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F50F05"/>
    <w:pPr>
      <w:suppressAutoHyphens/>
    </w:pPr>
    <w:rPr>
      <w:rFonts w:eastAsia="Lucida Sans Unicode"/>
      <w:sz w:val="24"/>
      <w:szCs w:val="24"/>
    </w:rPr>
  </w:style>
  <w:style w:type="paragraph" w:styleId="Nagwek1">
    <w:name w:val="heading 1"/>
    <w:basedOn w:val="Normalny"/>
    <w:next w:val="Normalny"/>
    <w:qFormat/>
    <w:rsid w:val="004B4CD5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1"/>
      <w:sz w:val="32"/>
      <w:szCs w:val="32"/>
    </w:rPr>
  </w:style>
  <w:style w:type="paragraph" w:styleId="Nagwek2">
    <w:name w:val="heading 2"/>
    <w:basedOn w:val="Normalny"/>
    <w:next w:val="Normalny"/>
    <w:link w:val="Nagwek2Znak"/>
    <w:qFormat/>
    <w:rsid w:val="004B4CD5"/>
    <w:pPr>
      <w:keepNext/>
      <w:numPr>
        <w:ilvl w:val="1"/>
        <w:numId w:val="6"/>
      </w:numPr>
      <w:outlineLvl w:val="1"/>
    </w:pPr>
    <w:rPr>
      <w:rFonts w:cs="Arial"/>
      <w:b/>
      <w:bCs/>
      <w:szCs w:val="20"/>
    </w:rPr>
  </w:style>
  <w:style w:type="paragraph" w:styleId="Nagwek3">
    <w:name w:val="heading 3"/>
    <w:basedOn w:val="Normalny"/>
    <w:next w:val="Nagwek4"/>
    <w:link w:val="Nagwek3Znak"/>
    <w:qFormat/>
    <w:rsid w:val="00B7015C"/>
    <w:pPr>
      <w:keepNext/>
      <w:numPr>
        <w:ilvl w:val="2"/>
        <w:numId w:val="6"/>
      </w:numPr>
      <w:spacing w:before="240" w:after="60"/>
      <w:outlineLvl w:val="2"/>
    </w:pPr>
    <w:rPr>
      <w:rFonts w:cs="Arial"/>
      <w:b/>
      <w:bCs/>
      <w:sz w:val="26"/>
      <w:szCs w:val="26"/>
    </w:rPr>
  </w:style>
  <w:style w:type="paragraph" w:styleId="Nagwek4">
    <w:name w:val="heading 4"/>
    <w:basedOn w:val="Nagwek3"/>
    <w:next w:val="Nagwek3"/>
    <w:qFormat/>
    <w:rsid w:val="00B7015C"/>
    <w:pPr>
      <w:tabs>
        <w:tab w:val="left" w:pos="426"/>
      </w:tabs>
      <w:jc w:val="left"/>
      <w:outlineLvl w:val="3"/>
    </w:pPr>
  </w:style>
  <w:style w:type="paragraph" w:styleId="Nagwek5">
    <w:name w:val="heading 5"/>
    <w:basedOn w:val="Normalny"/>
    <w:next w:val="Normalny"/>
    <w:qFormat/>
    <w:rsid w:val="004B4CD5"/>
    <w:pPr>
      <w:keepNext/>
      <w:numPr>
        <w:ilvl w:val="4"/>
        <w:numId w:val="6"/>
      </w:numPr>
      <w:jc w:val="center"/>
      <w:outlineLvl w:val="4"/>
    </w:pPr>
    <w:rPr>
      <w:rFonts w:cs="Arial"/>
      <w:b/>
      <w:szCs w:val="20"/>
    </w:rPr>
  </w:style>
  <w:style w:type="paragraph" w:styleId="Nagwek6">
    <w:name w:val="heading 6"/>
    <w:basedOn w:val="Normalny"/>
    <w:next w:val="Normalny"/>
    <w:qFormat/>
    <w:rsid w:val="004B4CD5"/>
    <w:pPr>
      <w:keepNext/>
      <w:numPr>
        <w:ilvl w:val="5"/>
        <w:numId w:val="6"/>
      </w:numPr>
      <w:jc w:val="right"/>
      <w:outlineLvl w:val="5"/>
    </w:pPr>
    <w:rPr>
      <w:rFonts w:cs="Arial"/>
      <w:b/>
      <w:bCs/>
      <w:sz w:val="36"/>
    </w:rPr>
  </w:style>
  <w:style w:type="paragraph" w:styleId="Nagwek7">
    <w:name w:val="heading 7"/>
    <w:basedOn w:val="Normalny"/>
    <w:next w:val="Normalny"/>
    <w:qFormat/>
    <w:rsid w:val="004B4CD5"/>
    <w:pPr>
      <w:keepNext/>
      <w:numPr>
        <w:ilvl w:val="6"/>
        <w:numId w:val="6"/>
      </w:numPr>
      <w:jc w:val="center"/>
      <w:outlineLvl w:val="6"/>
    </w:pPr>
    <w:rPr>
      <w:b/>
      <w:bCs/>
      <w:sz w:val="28"/>
      <w:szCs w:val="20"/>
    </w:rPr>
  </w:style>
  <w:style w:type="paragraph" w:styleId="Nagwek8">
    <w:name w:val="heading 8"/>
    <w:basedOn w:val="Normalny"/>
    <w:next w:val="Normalny"/>
    <w:qFormat/>
    <w:rsid w:val="004B4CD5"/>
    <w:pPr>
      <w:keepNext/>
      <w:numPr>
        <w:ilvl w:val="7"/>
        <w:numId w:val="6"/>
      </w:numPr>
      <w:outlineLvl w:val="7"/>
    </w:pPr>
    <w:rPr>
      <w:sz w:val="28"/>
      <w:szCs w:val="20"/>
    </w:rPr>
  </w:style>
  <w:style w:type="paragraph" w:styleId="Nagwek9">
    <w:name w:val="heading 9"/>
    <w:basedOn w:val="Normalny"/>
    <w:next w:val="Normalny"/>
    <w:qFormat/>
    <w:rsid w:val="004B4CD5"/>
    <w:pPr>
      <w:keepNext/>
      <w:numPr>
        <w:ilvl w:val="8"/>
        <w:numId w:val="6"/>
      </w:numPr>
      <w:jc w:val="center"/>
      <w:outlineLvl w:val="8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basedOn w:val="Domylnaczcionkaakapitu"/>
    <w:link w:val="Nagwek2"/>
    <w:rsid w:val="001A5157"/>
    <w:rPr>
      <w:rFonts w:eastAsia="Lucida Sans Unicode" w:cs="Arial"/>
      <w:b/>
      <w:bCs/>
      <w:sz w:val="24"/>
    </w:rPr>
  </w:style>
  <w:style w:type="character" w:customStyle="1" w:styleId="Nagwek3Znak">
    <w:name w:val="Nagłówek 3 Znak"/>
    <w:basedOn w:val="Domylnaczcionkaakapitu"/>
    <w:link w:val="Nagwek3"/>
    <w:rsid w:val="000A3F18"/>
    <w:rPr>
      <w:rFonts w:eastAsia="Lucida Sans Unicode" w:cs="Arial"/>
      <w:b/>
      <w:bCs/>
      <w:sz w:val="26"/>
      <w:szCs w:val="26"/>
    </w:rPr>
  </w:style>
  <w:style w:type="character" w:styleId="Numerstrony">
    <w:name w:val="page number"/>
    <w:basedOn w:val="WW-Domylnaczcionkaakapitu"/>
    <w:semiHidden/>
    <w:rsid w:val="004B4CD5"/>
  </w:style>
  <w:style w:type="character" w:customStyle="1" w:styleId="WW-Domylnaczcionkaakapitu">
    <w:name w:val="WW-Domyślna czcionka akapitu"/>
    <w:rsid w:val="004B4CD5"/>
  </w:style>
  <w:style w:type="character" w:customStyle="1" w:styleId="Znakinumeracji">
    <w:name w:val="Znaki numeracji"/>
    <w:rsid w:val="004B4CD5"/>
  </w:style>
  <w:style w:type="character" w:customStyle="1" w:styleId="Symbolewypunktowania">
    <w:name w:val="Symbole wypunktowania"/>
    <w:rsid w:val="004B4CD5"/>
    <w:rPr>
      <w:rFonts w:ascii="StarSymbol" w:eastAsia="StarSymbol" w:hAnsi="StarSymbol" w:cs="StarSymbol"/>
      <w:sz w:val="18"/>
      <w:szCs w:val="18"/>
    </w:rPr>
  </w:style>
  <w:style w:type="character" w:styleId="Hipercze">
    <w:name w:val="Hyperlink"/>
    <w:basedOn w:val="WW-Domylnaczcionkaakapitu"/>
    <w:uiPriority w:val="99"/>
    <w:rsid w:val="004B4CD5"/>
    <w:rPr>
      <w:color w:val="0000FF"/>
      <w:u w:val="single"/>
    </w:rPr>
  </w:style>
  <w:style w:type="character" w:customStyle="1" w:styleId="WW8Num1z2">
    <w:name w:val="WW8Num1z2"/>
    <w:rsid w:val="004B4CD5"/>
    <w:rPr>
      <w:rFonts w:ascii="Symbol" w:hAnsi="Symbol"/>
    </w:rPr>
  </w:style>
  <w:style w:type="character" w:customStyle="1" w:styleId="WW8Num4z0">
    <w:name w:val="WW8Num4z0"/>
    <w:rsid w:val="004B4CD5"/>
    <w:rPr>
      <w:rFonts w:ascii="Symbol" w:hAnsi="Symbol"/>
    </w:rPr>
  </w:style>
  <w:style w:type="character" w:customStyle="1" w:styleId="WW8Num4z1">
    <w:name w:val="WW8Num4z1"/>
    <w:rsid w:val="004B4CD5"/>
    <w:rPr>
      <w:rFonts w:ascii="Courier New" w:hAnsi="Courier New" w:cs="Courier New"/>
    </w:rPr>
  </w:style>
  <w:style w:type="character" w:customStyle="1" w:styleId="WW8Num4z2">
    <w:name w:val="WW8Num4z2"/>
    <w:rsid w:val="004B4CD5"/>
    <w:rPr>
      <w:rFonts w:ascii="Wingdings" w:hAnsi="Wingdings"/>
    </w:rPr>
  </w:style>
  <w:style w:type="character" w:customStyle="1" w:styleId="WW8Num5z0">
    <w:name w:val="WW8Num5z0"/>
    <w:rsid w:val="004B4CD5"/>
    <w:rPr>
      <w:rFonts w:ascii="Symbol" w:hAnsi="Symbol"/>
    </w:rPr>
  </w:style>
  <w:style w:type="character" w:customStyle="1" w:styleId="WW8Num5z1">
    <w:name w:val="WW8Num5z1"/>
    <w:rsid w:val="004B4CD5"/>
    <w:rPr>
      <w:rFonts w:ascii="Courier New" w:hAnsi="Courier New" w:cs="Courier New"/>
    </w:rPr>
  </w:style>
  <w:style w:type="character" w:customStyle="1" w:styleId="WW8Num5z2">
    <w:name w:val="WW8Num5z2"/>
    <w:rsid w:val="004B4CD5"/>
    <w:rPr>
      <w:rFonts w:ascii="Wingdings" w:hAnsi="Wingdings"/>
    </w:rPr>
  </w:style>
  <w:style w:type="character" w:customStyle="1" w:styleId="WW8Num6z0">
    <w:name w:val="WW8Num6z0"/>
    <w:rsid w:val="004B4CD5"/>
    <w:rPr>
      <w:rFonts w:ascii="Symbol" w:hAnsi="Symbol"/>
    </w:rPr>
  </w:style>
  <w:style w:type="character" w:customStyle="1" w:styleId="WW8Num6z1">
    <w:name w:val="WW8Num6z1"/>
    <w:rsid w:val="004B4CD5"/>
    <w:rPr>
      <w:rFonts w:ascii="Courier New" w:hAnsi="Courier New"/>
    </w:rPr>
  </w:style>
  <w:style w:type="character" w:customStyle="1" w:styleId="WW8Num6z2">
    <w:name w:val="WW8Num6z2"/>
    <w:rsid w:val="004B4CD5"/>
    <w:rPr>
      <w:rFonts w:ascii="Wingdings" w:hAnsi="Wingdings"/>
    </w:rPr>
  </w:style>
  <w:style w:type="character" w:customStyle="1" w:styleId="WW8Num8z0">
    <w:name w:val="WW8Num8z0"/>
    <w:rsid w:val="004B4CD5"/>
    <w:rPr>
      <w:rFonts w:ascii="Symbol" w:hAnsi="Symbol"/>
    </w:rPr>
  </w:style>
  <w:style w:type="character" w:customStyle="1" w:styleId="WW8Num8z4">
    <w:name w:val="WW8Num8z4"/>
    <w:rsid w:val="004B4CD5"/>
    <w:rPr>
      <w:rFonts w:ascii="Courier New" w:hAnsi="Courier New"/>
    </w:rPr>
  </w:style>
  <w:style w:type="character" w:customStyle="1" w:styleId="WW8Num8z5">
    <w:name w:val="WW8Num8z5"/>
    <w:rsid w:val="004B4CD5"/>
    <w:rPr>
      <w:rFonts w:ascii="Wingdings" w:hAnsi="Wingdings"/>
    </w:rPr>
  </w:style>
  <w:style w:type="character" w:customStyle="1" w:styleId="WW8Num9z0">
    <w:name w:val="WW8Num9z0"/>
    <w:rsid w:val="004B4CD5"/>
    <w:rPr>
      <w:rFonts w:ascii="Symbol" w:hAnsi="Symbol"/>
    </w:rPr>
  </w:style>
  <w:style w:type="character" w:customStyle="1" w:styleId="WW8Num9z1">
    <w:name w:val="WW8Num9z1"/>
    <w:rsid w:val="004B4CD5"/>
    <w:rPr>
      <w:rFonts w:ascii="Courier New" w:hAnsi="Courier New" w:cs="Courier New"/>
    </w:rPr>
  </w:style>
  <w:style w:type="character" w:customStyle="1" w:styleId="WW8Num9z2">
    <w:name w:val="WW8Num9z2"/>
    <w:rsid w:val="004B4CD5"/>
    <w:rPr>
      <w:rFonts w:ascii="Wingdings" w:hAnsi="Wingdings"/>
    </w:rPr>
  </w:style>
  <w:style w:type="character" w:customStyle="1" w:styleId="WW8Num10z0">
    <w:name w:val="WW8Num10z0"/>
    <w:rsid w:val="004B4CD5"/>
    <w:rPr>
      <w:rFonts w:ascii="Symbol" w:hAnsi="Symbol"/>
    </w:rPr>
  </w:style>
  <w:style w:type="character" w:customStyle="1" w:styleId="WW8Num10z1">
    <w:name w:val="WW8Num10z1"/>
    <w:rsid w:val="004B4CD5"/>
    <w:rPr>
      <w:rFonts w:ascii="Courier New" w:hAnsi="Courier New"/>
    </w:rPr>
  </w:style>
  <w:style w:type="character" w:customStyle="1" w:styleId="WW8Num10z2">
    <w:name w:val="WW8Num10z2"/>
    <w:rsid w:val="004B4CD5"/>
    <w:rPr>
      <w:rFonts w:ascii="Wingdings" w:hAnsi="Wingdings"/>
    </w:rPr>
  </w:style>
  <w:style w:type="character" w:customStyle="1" w:styleId="WW8Num11z0">
    <w:name w:val="WW8Num11z0"/>
    <w:rsid w:val="004B4CD5"/>
    <w:rPr>
      <w:rFonts w:ascii="Symbol" w:hAnsi="Symbol"/>
    </w:rPr>
  </w:style>
  <w:style w:type="character" w:customStyle="1" w:styleId="WW8Num11z1">
    <w:name w:val="WW8Num11z1"/>
    <w:rsid w:val="004B4CD5"/>
    <w:rPr>
      <w:rFonts w:ascii="Courier New" w:hAnsi="Courier New"/>
    </w:rPr>
  </w:style>
  <w:style w:type="character" w:customStyle="1" w:styleId="WW8Num11z2">
    <w:name w:val="WW8Num11z2"/>
    <w:rsid w:val="004B4CD5"/>
    <w:rPr>
      <w:rFonts w:ascii="Wingdings" w:hAnsi="Wingdings"/>
    </w:rPr>
  </w:style>
  <w:style w:type="character" w:customStyle="1" w:styleId="WW8Num13z0">
    <w:name w:val="WW8Num13z0"/>
    <w:rsid w:val="004B4CD5"/>
    <w:rPr>
      <w:rFonts w:ascii="Symbol" w:hAnsi="Symbol"/>
    </w:rPr>
  </w:style>
  <w:style w:type="character" w:customStyle="1" w:styleId="WW8Num13z1">
    <w:name w:val="WW8Num13z1"/>
    <w:rsid w:val="004B4CD5"/>
    <w:rPr>
      <w:rFonts w:ascii="Courier New" w:hAnsi="Courier New" w:cs="Courier New"/>
    </w:rPr>
  </w:style>
  <w:style w:type="character" w:customStyle="1" w:styleId="WW8Num13z2">
    <w:name w:val="WW8Num13z2"/>
    <w:rsid w:val="004B4CD5"/>
    <w:rPr>
      <w:rFonts w:ascii="Wingdings" w:hAnsi="Wingdings"/>
    </w:rPr>
  </w:style>
  <w:style w:type="character" w:customStyle="1" w:styleId="WW8Num20z0">
    <w:name w:val="WW8Num20z0"/>
    <w:rsid w:val="004B4CD5"/>
    <w:rPr>
      <w:rFonts w:ascii="Symbol" w:hAnsi="Symbol"/>
    </w:rPr>
  </w:style>
  <w:style w:type="character" w:customStyle="1" w:styleId="WW8Num20z1">
    <w:name w:val="WW8Num20z1"/>
    <w:rsid w:val="004B4CD5"/>
    <w:rPr>
      <w:rFonts w:ascii="Courier New" w:hAnsi="Courier New" w:cs="Courier New"/>
    </w:rPr>
  </w:style>
  <w:style w:type="character" w:customStyle="1" w:styleId="WW8Num20z2">
    <w:name w:val="WW8Num20z2"/>
    <w:rsid w:val="004B4CD5"/>
    <w:rPr>
      <w:rFonts w:ascii="Wingdings" w:hAnsi="Wingdings"/>
    </w:rPr>
  </w:style>
  <w:style w:type="paragraph" w:styleId="Tekstpodstawowy">
    <w:name w:val="Body Text"/>
    <w:basedOn w:val="Normalny"/>
    <w:rsid w:val="004B4CD5"/>
    <w:pPr>
      <w:spacing w:after="120"/>
    </w:pPr>
  </w:style>
  <w:style w:type="paragraph" w:styleId="Tekstpodstawowywcity">
    <w:name w:val="Body Text Indent"/>
    <w:basedOn w:val="Normalny"/>
    <w:rsid w:val="004B4CD5"/>
    <w:pPr>
      <w:spacing w:after="120"/>
      <w:ind w:left="283"/>
    </w:pPr>
  </w:style>
  <w:style w:type="paragraph" w:styleId="Podpis">
    <w:name w:val="Signature"/>
    <w:basedOn w:val="Normalny"/>
    <w:semiHidden/>
    <w:rsid w:val="004B4CD5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styleId="Nagwek">
    <w:name w:val="header"/>
    <w:basedOn w:val="Normalny"/>
    <w:next w:val="Tekstpodstawowy"/>
    <w:semiHidden/>
    <w:rsid w:val="004B4CD5"/>
    <w:pPr>
      <w:keepNext/>
      <w:spacing w:before="240" w:after="120"/>
    </w:pPr>
    <w:rPr>
      <w:rFonts w:eastAsia="MS Mincho" w:cs="Tahoma"/>
      <w:sz w:val="28"/>
      <w:szCs w:val="28"/>
    </w:rPr>
  </w:style>
  <w:style w:type="paragraph" w:styleId="Lista">
    <w:name w:val="List"/>
    <w:basedOn w:val="Normalny"/>
    <w:rsid w:val="004B4CD5"/>
    <w:pPr>
      <w:tabs>
        <w:tab w:val="num" w:pos="0"/>
        <w:tab w:val="left" w:pos="360"/>
        <w:tab w:val="right" w:pos="5103"/>
        <w:tab w:val="right" w:pos="6521"/>
        <w:tab w:val="right" w:pos="8222"/>
      </w:tabs>
      <w:overflowPunct w:val="0"/>
      <w:autoSpaceDE w:val="0"/>
      <w:spacing w:line="360" w:lineRule="auto"/>
      <w:textAlignment w:val="baseline"/>
    </w:pPr>
    <w:rPr>
      <w:szCs w:val="20"/>
    </w:rPr>
  </w:style>
  <w:style w:type="paragraph" w:styleId="Stopka">
    <w:name w:val="footer"/>
    <w:basedOn w:val="Normalny"/>
    <w:link w:val="StopkaZnak"/>
    <w:uiPriority w:val="99"/>
    <w:rsid w:val="004B4CD5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D5295"/>
    <w:rPr>
      <w:rFonts w:ascii="Arial" w:eastAsia="Lucida Sans Unicode" w:hAnsi="Arial"/>
      <w:sz w:val="24"/>
      <w:szCs w:val="24"/>
    </w:rPr>
  </w:style>
  <w:style w:type="paragraph" w:customStyle="1" w:styleId="Zawartotabeli">
    <w:name w:val="Zawartość tabeli"/>
    <w:basedOn w:val="Tekstpodstawowy"/>
    <w:rsid w:val="004B4CD5"/>
    <w:pPr>
      <w:suppressLineNumbers/>
    </w:pPr>
  </w:style>
  <w:style w:type="paragraph" w:customStyle="1" w:styleId="Nagwektabeli">
    <w:name w:val="Nagłówek tabeli"/>
    <w:basedOn w:val="Zawartotabeli"/>
    <w:rsid w:val="004B4CD5"/>
    <w:pPr>
      <w:jc w:val="center"/>
    </w:pPr>
    <w:rPr>
      <w:b/>
      <w:bCs/>
      <w:i/>
      <w:iCs/>
    </w:rPr>
  </w:style>
  <w:style w:type="paragraph" w:customStyle="1" w:styleId="Indeks">
    <w:name w:val="Indeks"/>
    <w:basedOn w:val="Normalny"/>
    <w:rsid w:val="004B4CD5"/>
    <w:pPr>
      <w:suppressLineNumbers/>
    </w:pPr>
    <w:rPr>
      <w:rFonts w:cs="Tahoma"/>
    </w:rPr>
  </w:style>
  <w:style w:type="paragraph" w:styleId="Spistreci1">
    <w:name w:val="toc 1"/>
    <w:basedOn w:val="Normalny"/>
    <w:next w:val="Normalny"/>
    <w:uiPriority w:val="39"/>
    <w:qFormat/>
    <w:rsid w:val="004B4CD5"/>
    <w:pPr>
      <w:tabs>
        <w:tab w:val="left" w:pos="360"/>
        <w:tab w:val="left" w:pos="540"/>
        <w:tab w:val="right" w:leader="dot" w:pos="9060"/>
      </w:tabs>
    </w:pPr>
    <w:rPr>
      <w:rFonts w:cs="Arial"/>
      <w:b/>
      <w:bCs/>
      <w:szCs w:val="20"/>
    </w:rPr>
  </w:style>
  <w:style w:type="paragraph" w:styleId="Spistreci2">
    <w:name w:val="toc 2"/>
    <w:basedOn w:val="Normalny"/>
    <w:next w:val="Normalny"/>
    <w:uiPriority w:val="39"/>
    <w:qFormat/>
    <w:rsid w:val="004B4CD5"/>
    <w:pPr>
      <w:ind w:left="240"/>
    </w:pPr>
  </w:style>
  <w:style w:type="paragraph" w:styleId="Spistreci3">
    <w:name w:val="toc 3"/>
    <w:basedOn w:val="Normalny"/>
    <w:next w:val="Normalny"/>
    <w:uiPriority w:val="39"/>
    <w:qFormat/>
    <w:rsid w:val="004B4CD5"/>
    <w:pPr>
      <w:tabs>
        <w:tab w:val="left" w:pos="1080"/>
        <w:tab w:val="left" w:pos="1440"/>
        <w:tab w:val="right" w:leader="dot" w:pos="9060"/>
      </w:tabs>
      <w:ind w:left="540"/>
    </w:pPr>
    <w:rPr>
      <w:rFonts w:cs="Arial"/>
    </w:rPr>
  </w:style>
  <w:style w:type="paragraph" w:styleId="Spistreci4">
    <w:name w:val="toc 4"/>
    <w:basedOn w:val="Normalny"/>
    <w:next w:val="Normalny"/>
    <w:semiHidden/>
    <w:rsid w:val="004B4CD5"/>
    <w:pPr>
      <w:ind w:left="720"/>
    </w:pPr>
  </w:style>
  <w:style w:type="paragraph" w:styleId="Spistreci5">
    <w:name w:val="toc 5"/>
    <w:basedOn w:val="Normalny"/>
    <w:next w:val="Normalny"/>
    <w:semiHidden/>
    <w:rsid w:val="004B4CD5"/>
    <w:pPr>
      <w:ind w:left="960"/>
    </w:pPr>
  </w:style>
  <w:style w:type="paragraph" w:styleId="Spistreci6">
    <w:name w:val="toc 6"/>
    <w:basedOn w:val="Normalny"/>
    <w:next w:val="Normalny"/>
    <w:semiHidden/>
    <w:rsid w:val="004B4CD5"/>
    <w:pPr>
      <w:ind w:left="1200"/>
    </w:pPr>
  </w:style>
  <w:style w:type="paragraph" w:styleId="Spistreci7">
    <w:name w:val="toc 7"/>
    <w:basedOn w:val="Normalny"/>
    <w:next w:val="Normalny"/>
    <w:semiHidden/>
    <w:rsid w:val="004B4CD5"/>
    <w:pPr>
      <w:ind w:left="1440"/>
    </w:pPr>
  </w:style>
  <w:style w:type="paragraph" w:styleId="Spistreci8">
    <w:name w:val="toc 8"/>
    <w:basedOn w:val="Normalny"/>
    <w:next w:val="Normalny"/>
    <w:semiHidden/>
    <w:rsid w:val="004B4CD5"/>
    <w:pPr>
      <w:ind w:left="1680"/>
    </w:pPr>
  </w:style>
  <w:style w:type="paragraph" w:styleId="Spistreci9">
    <w:name w:val="toc 9"/>
    <w:basedOn w:val="Normalny"/>
    <w:next w:val="Normalny"/>
    <w:semiHidden/>
    <w:rsid w:val="004B4CD5"/>
    <w:pPr>
      <w:ind w:left="1920"/>
    </w:pPr>
  </w:style>
  <w:style w:type="paragraph" w:styleId="Tytu">
    <w:name w:val="Title"/>
    <w:basedOn w:val="Normalny"/>
    <w:next w:val="Podtytu"/>
    <w:qFormat/>
    <w:rsid w:val="004B4CD5"/>
    <w:pPr>
      <w:jc w:val="center"/>
    </w:pPr>
    <w:rPr>
      <w:rFonts w:cs="Arial"/>
      <w:sz w:val="28"/>
    </w:rPr>
  </w:style>
  <w:style w:type="paragraph" w:styleId="Podtytu">
    <w:name w:val="Subtitle"/>
    <w:basedOn w:val="Nagwek"/>
    <w:next w:val="Tekstpodstawowy"/>
    <w:qFormat/>
    <w:rsid w:val="004B4CD5"/>
    <w:pPr>
      <w:jc w:val="center"/>
    </w:pPr>
    <w:rPr>
      <w:i/>
      <w:iCs/>
    </w:rPr>
  </w:style>
  <w:style w:type="paragraph" w:customStyle="1" w:styleId="Tekstpodstawowy21">
    <w:name w:val="Tekst podstawowy 21"/>
    <w:basedOn w:val="Normalny"/>
    <w:rsid w:val="004B4CD5"/>
    <w:pPr>
      <w:tabs>
        <w:tab w:val="left" w:pos="0"/>
      </w:tabs>
      <w:overflowPunct w:val="0"/>
      <w:autoSpaceDE w:val="0"/>
      <w:textAlignment w:val="baseline"/>
    </w:pPr>
    <w:rPr>
      <w:szCs w:val="20"/>
    </w:rPr>
  </w:style>
  <w:style w:type="paragraph" w:customStyle="1" w:styleId="WW-Tekstpodstawowy3">
    <w:name w:val="WW-Tekst podstawowy 3"/>
    <w:basedOn w:val="Normalny"/>
    <w:rsid w:val="004B4CD5"/>
    <w:rPr>
      <w:rFonts w:cs="Arial"/>
      <w:sz w:val="20"/>
    </w:rPr>
  </w:style>
  <w:style w:type="paragraph" w:customStyle="1" w:styleId="WW-Tekstpodstawowywcity3">
    <w:name w:val="WW-Tekst podstawowy wcięty 3"/>
    <w:basedOn w:val="Normalny"/>
    <w:rsid w:val="004B4CD5"/>
    <w:pPr>
      <w:spacing w:after="120"/>
      <w:ind w:left="283"/>
    </w:pPr>
    <w:rPr>
      <w:sz w:val="16"/>
      <w:szCs w:val="16"/>
    </w:rPr>
  </w:style>
  <w:style w:type="paragraph" w:customStyle="1" w:styleId="WW-Tekstdymka">
    <w:name w:val="WW-Tekst dymka"/>
    <w:basedOn w:val="Normalny"/>
    <w:rsid w:val="004B4CD5"/>
    <w:rPr>
      <w:rFonts w:ascii="Tahoma" w:hAnsi="Tahoma" w:cs="Tahoma"/>
      <w:sz w:val="16"/>
      <w:szCs w:val="16"/>
    </w:rPr>
  </w:style>
  <w:style w:type="paragraph" w:customStyle="1" w:styleId="WW-Tekstpodstawowywcity2">
    <w:name w:val="WW-Tekst podstawowy wcięty 2"/>
    <w:basedOn w:val="Normalny"/>
    <w:rsid w:val="004B4CD5"/>
    <w:pPr>
      <w:spacing w:after="120" w:line="480" w:lineRule="auto"/>
      <w:ind w:left="283"/>
    </w:pPr>
  </w:style>
  <w:style w:type="paragraph" w:customStyle="1" w:styleId="WW-Tekstpodstawowy2">
    <w:name w:val="WW-Tekst podstawowy 2"/>
    <w:basedOn w:val="Normalny"/>
    <w:rsid w:val="004B4CD5"/>
    <w:pPr>
      <w:spacing w:after="120" w:line="480" w:lineRule="auto"/>
    </w:pPr>
  </w:style>
  <w:style w:type="character" w:styleId="UyteHipercze">
    <w:name w:val="FollowedHyperlink"/>
    <w:basedOn w:val="Domylnaczcionkaakapitu"/>
    <w:uiPriority w:val="99"/>
    <w:semiHidden/>
    <w:rsid w:val="004B4CD5"/>
    <w:rPr>
      <w:color w:val="800080"/>
      <w:u w:val="single"/>
    </w:rPr>
  </w:style>
  <w:style w:type="paragraph" w:styleId="Tekstpodstawowy2">
    <w:name w:val="Body Text 2"/>
    <w:basedOn w:val="Normalny"/>
    <w:semiHidden/>
    <w:rsid w:val="004B4CD5"/>
    <w:pPr>
      <w:jc w:val="center"/>
    </w:pPr>
    <w:rPr>
      <w:szCs w:val="20"/>
    </w:rPr>
  </w:style>
  <w:style w:type="paragraph" w:styleId="Tekstpodstawowywcity2">
    <w:name w:val="Body Text Indent 2"/>
    <w:basedOn w:val="Normalny"/>
    <w:rsid w:val="004B4CD5"/>
    <w:pPr>
      <w:spacing w:line="360" w:lineRule="auto"/>
      <w:ind w:firstLine="567"/>
    </w:pPr>
  </w:style>
  <w:style w:type="paragraph" w:styleId="Tekstpodstawowywcity3">
    <w:name w:val="Body Text Indent 3"/>
    <w:basedOn w:val="Normalny"/>
    <w:semiHidden/>
    <w:rsid w:val="004B4CD5"/>
    <w:pPr>
      <w:ind w:firstLine="708"/>
    </w:pPr>
  </w:style>
  <w:style w:type="paragraph" w:customStyle="1" w:styleId="W21">
    <w:name w:val="W2.1"/>
    <w:basedOn w:val="Normalny"/>
    <w:rsid w:val="004B4CD5"/>
    <w:pPr>
      <w:tabs>
        <w:tab w:val="num" w:pos="720"/>
      </w:tabs>
      <w:suppressAutoHyphens w:val="0"/>
      <w:spacing w:line="360" w:lineRule="auto"/>
      <w:jc w:val="left"/>
    </w:pPr>
    <w:rPr>
      <w:rFonts w:eastAsia="Times New Roman"/>
      <w:i/>
      <w:iCs/>
      <w:sz w:val="26"/>
    </w:rPr>
  </w:style>
  <w:style w:type="paragraph" w:customStyle="1" w:styleId="w211">
    <w:name w:val="w2.1.1"/>
    <w:basedOn w:val="Normalny"/>
    <w:rsid w:val="004B4CD5"/>
    <w:pPr>
      <w:tabs>
        <w:tab w:val="num" w:pos="1080"/>
      </w:tabs>
      <w:suppressAutoHyphens w:val="0"/>
      <w:spacing w:line="360" w:lineRule="auto"/>
      <w:jc w:val="left"/>
    </w:pPr>
    <w:rPr>
      <w:rFonts w:eastAsia="Times New Roman"/>
      <w:i/>
      <w:sz w:val="26"/>
    </w:rPr>
  </w:style>
  <w:style w:type="paragraph" w:customStyle="1" w:styleId="w2111">
    <w:name w:val="w2.1.1.1"/>
    <w:basedOn w:val="Normalny"/>
    <w:rsid w:val="004B4CD5"/>
    <w:pPr>
      <w:tabs>
        <w:tab w:val="num" w:pos="1080"/>
      </w:tabs>
      <w:suppressAutoHyphens w:val="0"/>
      <w:spacing w:line="360" w:lineRule="auto"/>
      <w:ind w:left="357" w:hanging="357"/>
    </w:pPr>
    <w:rPr>
      <w:rFonts w:eastAsia="Times New Roman"/>
      <w:i/>
      <w:sz w:val="26"/>
    </w:rPr>
  </w:style>
  <w:style w:type="paragraph" w:styleId="Tekstpodstawowy3">
    <w:name w:val="Body Text 3"/>
    <w:basedOn w:val="Normalny"/>
    <w:semiHidden/>
    <w:rsid w:val="004B4CD5"/>
    <w:pPr>
      <w:suppressAutoHyphens w:val="0"/>
      <w:spacing w:line="360" w:lineRule="auto"/>
    </w:pPr>
    <w:rPr>
      <w:rFonts w:eastAsia="Times New Roman"/>
    </w:rPr>
  </w:style>
  <w:style w:type="paragraph" w:customStyle="1" w:styleId="Rafa">
    <w:name w:val="Rafał"/>
    <w:basedOn w:val="Tekstpodstawowy"/>
    <w:rsid w:val="004B4CD5"/>
    <w:pPr>
      <w:suppressAutoHyphens w:val="0"/>
      <w:spacing w:after="0" w:line="360" w:lineRule="auto"/>
    </w:pPr>
    <w:rPr>
      <w:rFonts w:eastAsia="Times New Roman"/>
      <w:b/>
      <w:bCs/>
      <w:sz w:val="26"/>
    </w:rPr>
  </w:style>
  <w:style w:type="paragraph" w:styleId="Lista2">
    <w:name w:val="List 2"/>
    <w:basedOn w:val="Normalny"/>
    <w:semiHidden/>
    <w:rsid w:val="004B4CD5"/>
    <w:pPr>
      <w:ind w:left="566" w:hanging="283"/>
    </w:pPr>
  </w:style>
  <w:style w:type="paragraph" w:styleId="Listapunktowana">
    <w:name w:val="List Bullet"/>
    <w:basedOn w:val="Normalny"/>
    <w:autoRedefine/>
    <w:semiHidden/>
    <w:rsid w:val="004B4CD5"/>
    <w:pPr>
      <w:tabs>
        <w:tab w:val="num" w:pos="360"/>
      </w:tabs>
      <w:ind w:left="360" w:hanging="360"/>
    </w:pPr>
  </w:style>
  <w:style w:type="paragraph" w:styleId="Listapunktowana2">
    <w:name w:val="List Bullet 2"/>
    <w:basedOn w:val="Normalny"/>
    <w:autoRedefine/>
    <w:semiHidden/>
    <w:rsid w:val="004B4CD5"/>
    <w:pPr>
      <w:tabs>
        <w:tab w:val="num" w:pos="643"/>
      </w:tabs>
      <w:ind w:left="643" w:hanging="360"/>
    </w:pPr>
  </w:style>
  <w:style w:type="paragraph" w:customStyle="1" w:styleId="xl24">
    <w:name w:val="xl24"/>
    <w:basedOn w:val="Normalny"/>
    <w:rsid w:val="004B4C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xl25">
    <w:name w:val="xl25"/>
    <w:basedOn w:val="Normalny"/>
    <w:rsid w:val="004B4CD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uppressAutoHyphens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xl26">
    <w:name w:val="xl26"/>
    <w:basedOn w:val="Normalny"/>
    <w:rsid w:val="004B4CD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uppressAutoHyphens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xl27">
    <w:name w:val="xl27"/>
    <w:basedOn w:val="Normalny"/>
    <w:rsid w:val="004B4CD5"/>
    <w:pPr>
      <w:suppressAutoHyphens w:val="0"/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28">
    <w:name w:val="xl28"/>
    <w:basedOn w:val="Normalny"/>
    <w:rsid w:val="004B4CD5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29">
    <w:name w:val="xl29"/>
    <w:basedOn w:val="Normalny"/>
    <w:rsid w:val="004B4CD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xl30">
    <w:name w:val="xl30"/>
    <w:basedOn w:val="Normalny"/>
    <w:rsid w:val="004B4CD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xl31">
    <w:name w:val="xl31"/>
    <w:basedOn w:val="Normalny"/>
    <w:rsid w:val="004B4CD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uppressAutoHyphens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xl32">
    <w:name w:val="xl32"/>
    <w:basedOn w:val="Normalny"/>
    <w:rsid w:val="004B4CD5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33">
    <w:name w:val="xl33"/>
    <w:basedOn w:val="Normalny"/>
    <w:rsid w:val="004B4CD5"/>
    <w:pPr>
      <w:pBdr>
        <w:top w:val="single" w:sz="8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34">
    <w:name w:val="xl34"/>
    <w:basedOn w:val="Normalny"/>
    <w:rsid w:val="004B4CD5"/>
    <w:pPr>
      <w:pBdr>
        <w:top w:val="single" w:sz="4" w:space="0" w:color="auto"/>
        <w:bottom w:val="single" w:sz="8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35">
    <w:name w:val="xl35"/>
    <w:basedOn w:val="Normalny"/>
    <w:rsid w:val="004B4CD5"/>
    <w:pPr>
      <w:pBdr>
        <w:top w:val="single" w:sz="8" w:space="0" w:color="auto"/>
        <w:left w:val="single" w:sz="8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Arial Unicode MS" w:cs="Arial Unicode MS"/>
      <w:b/>
      <w:bCs/>
    </w:rPr>
  </w:style>
  <w:style w:type="paragraph" w:customStyle="1" w:styleId="xl36">
    <w:name w:val="xl36"/>
    <w:basedOn w:val="Normalny"/>
    <w:rsid w:val="004B4CD5"/>
    <w:pPr>
      <w:pBdr>
        <w:top w:val="single" w:sz="8" w:space="0" w:color="auto"/>
        <w:left w:val="single" w:sz="8" w:space="0" w:color="auto"/>
        <w:right w:val="single" w:sz="8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Arial Unicode MS" w:cs="Arial Unicode MS"/>
      <w:b/>
      <w:bCs/>
    </w:rPr>
  </w:style>
  <w:style w:type="paragraph" w:customStyle="1" w:styleId="xl37">
    <w:name w:val="xl37"/>
    <w:basedOn w:val="Normalny"/>
    <w:rsid w:val="004B4CD5"/>
    <w:pPr>
      <w:pBdr>
        <w:left w:val="single" w:sz="8" w:space="0" w:color="auto"/>
        <w:right w:val="single" w:sz="8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Arial Unicode MS" w:cs="Arial Unicode MS"/>
      <w:b/>
      <w:bCs/>
    </w:rPr>
  </w:style>
  <w:style w:type="paragraph" w:customStyle="1" w:styleId="xl38">
    <w:name w:val="xl38"/>
    <w:basedOn w:val="Normalny"/>
    <w:rsid w:val="004B4CD5"/>
    <w:pPr>
      <w:pBdr>
        <w:left w:val="single" w:sz="8" w:space="0" w:color="auto"/>
        <w:bottom w:val="single" w:sz="8" w:space="0" w:color="auto"/>
        <w:right w:val="single" w:sz="8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Arial Unicode MS" w:cs="Arial Unicode MS"/>
      <w:b/>
      <w:bCs/>
    </w:rPr>
  </w:style>
  <w:style w:type="paragraph" w:customStyle="1" w:styleId="xl39">
    <w:name w:val="xl39"/>
    <w:basedOn w:val="Normalny"/>
    <w:rsid w:val="004B4CD5"/>
    <w:pPr>
      <w:pBdr>
        <w:left w:val="single" w:sz="8" w:space="0" w:color="auto"/>
        <w:bottom w:val="single" w:sz="8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Arial Unicode MS" w:cs="Arial Unicode MS"/>
      <w:b/>
      <w:bCs/>
    </w:rPr>
  </w:style>
  <w:style w:type="paragraph" w:customStyle="1" w:styleId="xl40">
    <w:name w:val="xl40"/>
    <w:basedOn w:val="Normalny"/>
    <w:rsid w:val="004B4CD5"/>
    <w:pPr>
      <w:suppressAutoHyphens w:val="0"/>
      <w:spacing w:before="100" w:beforeAutospacing="1" w:after="100" w:afterAutospacing="1"/>
      <w:jc w:val="center"/>
      <w:textAlignment w:val="center"/>
    </w:pPr>
    <w:rPr>
      <w:rFonts w:eastAsia="Arial Unicode MS" w:cs="Arial Unicode MS"/>
      <w:b/>
      <w:bCs/>
    </w:rPr>
  </w:style>
  <w:style w:type="paragraph" w:customStyle="1" w:styleId="xl41">
    <w:name w:val="xl41"/>
    <w:basedOn w:val="Normalny"/>
    <w:rsid w:val="004B4CD5"/>
    <w:pPr>
      <w:suppressAutoHyphens w:val="0"/>
      <w:spacing w:before="100" w:beforeAutospacing="1" w:after="100" w:afterAutospacing="1"/>
      <w:jc w:val="center"/>
      <w:textAlignment w:val="center"/>
    </w:pPr>
    <w:rPr>
      <w:rFonts w:eastAsia="Arial Unicode MS" w:cs="Arial Unicode MS"/>
      <w:b/>
      <w:bCs/>
    </w:rPr>
  </w:style>
  <w:style w:type="paragraph" w:customStyle="1" w:styleId="xl42">
    <w:name w:val="xl42"/>
    <w:basedOn w:val="Normalny"/>
    <w:rsid w:val="004B4CD5"/>
    <w:pPr>
      <w:suppressAutoHyphens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xl43">
    <w:name w:val="xl43"/>
    <w:basedOn w:val="Normalny"/>
    <w:rsid w:val="004B4CD5"/>
    <w:pPr>
      <w:pBdr>
        <w:top w:val="single" w:sz="8" w:space="0" w:color="auto"/>
        <w:left w:val="single" w:sz="8" w:space="0" w:color="auto"/>
        <w:right w:val="single" w:sz="8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Arial Unicode MS" w:cs="Arial Unicode MS"/>
      <w:b/>
      <w:bCs/>
    </w:rPr>
  </w:style>
  <w:style w:type="paragraph" w:customStyle="1" w:styleId="xl44">
    <w:name w:val="xl44"/>
    <w:basedOn w:val="Normalny"/>
    <w:rsid w:val="004B4CD5"/>
    <w:pPr>
      <w:pBdr>
        <w:left w:val="single" w:sz="8" w:space="0" w:color="auto"/>
        <w:bottom w:val="single" w:sz="8" w:space="0" w:color="auto"/>
        <w:right w:val="single" w:sz="8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Arial Unicode MS" w:cs="Arial Unicode MS"/>
      <w:b/>
      <w:bCs/>
    </w:rPr>
  </w:style>
  <w:style w:type="paragraph" w:customStyle="1" w:styleId="xl45">
    <w:name w:val="xl45"/>
    <w:basedOn w:val="Normalny"/>
    <w:rsid w:val="004B4CD5"/>
    <w:pPr>
      <w:pBdr>
        <w:top w:val="single" w:sz="8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xl46">
    <w:name w:val="xl46"/>
    <w:basedOn w:val="Normalny"/>
    <w:rsid w:val="004B4CD5"/>
    <w:pPr>
      <w:pBdr>
        <w:top w:val="single" w:sz="8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xl47">
    <w:name w:val="xl47"/>
    <w:basedOn w:val="Normalny"/>
    <w:rsid w:val="004B4CD5"/>
    <w:pPr>
      <w:pBdr>
        <w:top w:val="single" w:sz="8" w:space="0" w:color="auto"/>
        <w:bottom w:val="single" w:sz="4" w:space="0" w:color="auto"/>
        <w:right w:val="single" w:sz="8" w:space="0" w:color="auto"/>
      </w:pBdr>
      <w:suppressAutoHyphens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character" w:styleId="Odwoaniedokomentarza">
    <w:name w:val="annotation reference"/>
    <w:basedOn w:val="Domylnaczcionkaakapitu"/>
    <w:semiHidden/>
    <w:rsid w:val="00A841A8"/>
    <w:rPr>
      <w:sz w:val="16"/>
      <w:szCs w:val="16"/>
    </w:rPr>
  </w:style>
  <w:style w:type="paragraph" w:styleId="Tekstkomentarza">
    <w:name w:val="annotation text"/>
    <w:basedOn w:val="Normalny"/>
    <w:semiHidden/>
    <w:rsid w:val="00A841A8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semiHidden/>
    <w:rsid w:val="00A841A8"/>
    <w:rPr>
      <w:b/>
      <w:bCs/>
    </w:rPr>
  </w:style>
  <w:style w:type="paragraph" w:styleId="Tekstdymka">
    <w:name w:val="Balloon Text"/>
    <w:basedOn w:val="Normalny"/>
    <w:semiHidden/>
    <w:rsid w:val="00A841A8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rsid w:val="007A5077"/>
    <w:pPr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872257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73487E"/>
    <w:pPr>
      <w:keepLines/>
      <w:numPr>
        <w:numId w:val="0"/>
      </w:numPr>
      <w:suppressAutoHyphens w:val="0"/>
      <w:spacing w:before="480" w:after="0" w:line="276" w:lineRule="auto"/>
      <w:jc w:val="left"/>
      <w:outlineLvl w:val="9"/>
    </w:pPr>
    <w:rPr>
      <w:rFonts w:ascii="Cambria" w:eastAsia="Times New Roman" w:hAnsi="Cambria" w:cs="Times New Roman"/>
      <w:color w:val="365F91"/>
      <w:kern w:val="0"/>
      <w:sz w:val="28"/>
      <w:szCs w:val="28"/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F252E2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252E2"/>
    <w:rPr>
      <w:rFonts w:ascii="Arial" w:eastAsia="Lucida Sans Unicode" w:hAnsi="Aria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F252E2"/>
    <w:rPr>
      <w:vertAlign w:val="superscript"/>
    </w:rPr>
  </w:style>
  <w:style w:type="paragraph" w:customStyle="1" w:styleId="Tekstpodstawowy31">
    <w:name w:val="Tekst podstawowy 31"/>
    <w:basedOn w:val="Normalny"/>
    <w:rsid w:val="00917CFE"/>
    <w:pPr>
      <w:jc w:val="left"/>
    </w:pPr>
    <w:rPr>
      <w:rFonts w:eastAsia="Times New Roman"/>
      <w:b/>
      <w:bCs/>
      <w:lang w:eastAsia="ar-SA"/>
    </w:rPr>
  </w:style>
  <w:style w:type="paragraph" w:customStyle="1" w:styleId="Tekstpodstawowywcity21">
    <w:name w:val="Tekst podstawowy wcięty 21"/>
    <w:basedOn w:val="Normalny"/>
    <w:rsid w:val="00125BED"/>
    <w:pPr>
      <w:overflowPunct w:val="0"/>
      <w:autoSpaceDE w:val="0"/>
      <w:ind w:firstLine="708"/>
      <w:jc w:val="left"/>
      <w:textAlignment w:val="baseline"/>
    </w:pPr>
    <w:rPr>
      <w:rFonts w:eastAsia="Times New Roman"/>
      <w:szCs w:val="20"/>
      <w:lang w:eastAsia="ar-SA"/>
    </w:rPr>
  </w:style>
  <w:style w:type="paragraph" w:customStyle="1" w:styleId="Tekstpodstawowy22">
    <w:name w:val="Tekst podstawowy 22"/>
    <w:basedOn w:val="Normalny"/>
    <w:rsid w:val="006D3D9F"/>
    <w:pPr>
      <w:jc w:val="left"/>
    </w:pPr>
    <w:rPr>
      <w:rFonts w:eastAsia="Times New Roman"/>
      <w:i/>
      <w:iCs/>
      <w:sz w:val="26"/>
      <w:lang w:eastAsia="ar-SA"/>
    </w:rPr>
  </w:style>
  <w:style w:type="paragraph" w:customStyle="1" w:styleId="BodyText22">
    <w:name w:val="Body Text 22"/>
    <w:basedOn w:val="Normalny"/>
    <w:rsid w:val="00EC454E"/>
    <w:pPr>
      <w:widowControl w:val="0"/>
    </w:pPr>
    <w:rPr>
      <w:rFonts w:eastAsia="Times New Roman"/>
      <w:szCs w:val="20"/>
      <w:lang w:eastAsia="ar-SA"/>
    </w:rPr>
  </w:style>
  <w:style w:type="paragraph" w:styleId="Bezodstpw">
    <w:name w:val="No Spacing"/>
    <w:uiPriority w:val="1"/>
    <w:qFormat/>
    <w:rsid w:val="00671BED"/>
    <w:rPr>
      <w:rFonts w:ascii="Calibri" w:eastAsia="Calibri" w:hAnsi="Calibri"/>
      <w:sz w:val="22"/>
      <w:szCs w:val="22"/>
      <w:lang w:eastAsia="en-US"/>
    </w:rPr>
  </w:style>
  <w:style w:type="paragraph" w:styleId="Akapitzlist">
    <w:name w:val="List Paragraph"/>
    <w:aliases w:val="Obiekt,List Paragraph1,List Paragraph,Asia 2  Akapit z listą,tekst normalny,Lista 1"/>
    <w:basedOn w:val="Normalny"/>
    <w:link w:val="AkapitzlistZnak"/>
    <w:uiPriority w:val="34"/>
    <w:qFormat/>
    <w:rsid w:val="00FB2ABD"/>
    <w:pPr>
      <w:suppressAutoHyphens w:val="0"/>
      <w:spacing w:after="200" w:line="276" w:lineRule="auto"/>
      <w:ind w:left="720"/>
      <w:contextualSpacing/>
      <w:jc w:val="left"/>
    </w:pPr>
    <w:rPr>
      <w:rFonts w:ascii="Calibri" w:eastAsia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Domylnaczcionkaakapitu"/>
    <w:rsid w:val="00651AFB"/>
  </w:style>
  <w:style w:type="paragraph" w:customStyle="1" w:styleId="Tekstpodstawowy23">
    <w:name w:val="Tekst podstawowy 23"/>
    <w:basedOn w:val="Normalny"/>
    <w:rsid w:val="00E075D2"/>
    <w:pPr>
      <w:overflowPunct w:val="0"/>
      <w:autoSpaceDE w:val="0"/>
      <w:jc w:val="left"/>
      <w:textAlignment w:val="baseline"/>
    </w:pPr>
    <w:rPr>
      <w:rFonts w:eastAsia="Times New Roman"/>
      <w:szCs w:val="20"/>
      <w:lang w:eastAsia="ar-SA"/>
    </w:rPr>
  </w:style>
  <w:style w:type="paragraph" w:customStyle="1" w:styleId="Tekstpodstawowywcity22">
    <w:name w:val="Tekst podstawowy wcięty 22"/>
    <w:basedOn w:val="Normalny"/>
    <w:rsid w:val="00A15920"/>
    <w:pPr>
      <w:overflowPunct w:val="0"/>
      <w:autoSpaceDE w:val="0"/>
      <w:ind w:firstLine="708"/>
      <w:jc w:val="left"/>
      <w:textAlignment w:val="baseline"/>
    </w:pPr>
    <w:rPr>
      <w:rFonts w:eastAsia="Times New Roman"/>
      <w:szCs w:val="20"/>
      <w:lang w:eastAsia="ar-SA"/>
    </w:rPr>
  </w:style>
  <w:style w:type="character" w:customStyle="1" w:styleId="AkapitzlistZnak">
    <w:name w:val="Akapit z listą Znak"/>
    <w:aliases w:val="Obiekt Znak,List Paragraph1 Znak,List Paragraph Znak,Asia 2  Akapit z listą Znak,tekst normalny Znak,Lista 1 Znak"/>
    <w:link w:val="Akapitzlist"/>
    <w:uiPriority w:val="34"/>
    <w:qFormat/>
    <w:rsid w:val="00F31765"/>
    <w:rPr>
      <w:rFonts w:ascii="Calibri" w:eastAsia="Calibri" w:hAnsi="Calibri"/>
      <w:sz w:val="22"/>
      <w:szCs w:val="22"/>
      <w:lang w:eastAsia="en-US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F5195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F5195"/>
    <w:rPr>
      <w:rFonts w:eastAsia="Lucida Sans Unicode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7F5195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304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210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185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6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0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012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654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14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CD8632-7F73-440C-B937-D22468705C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1454</TotalTime>
  <Pages>12</Pages>
  <Words>1866</Words>
  <Characters>11196</Characters>
  <Application>Microsoft Office Word</Application>
  <DocSecurity>0</DocSecurity>
  <Lines>93</Lines>
  <Paragraphs>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1</vt:lpstr>
    </vt:vector>
  </TitlesOfParts>
  <Company>BIF</Company>
  <LinksUpToDate>false</LinksUpToDate>
  <CharactersWithSpaces>13036</CharactersWithSpaces>
  <SharedDoc>false</SharedDoc>
  <HLinks>
    <vt:vector size="210" baseType="variant">
      <vt:variant>
        <vt:i4>1572926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_Toc433789122</vt:lpwstr>
      </vt:variant>
      <vt:variant>
        <vt:i4>1572926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_Toc433789121</vt:lpwstr>
      </vt:variant>
      <vt:variant>
        <vt:i4>1572926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_Toc433789120</vt:lpwstr>
      </vt:variant>
      <vt:variant>
        <vt:i4>1769534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_Toc433789119</vt:lpwstr>
      </vt:variant>
      <vt:variant>
        <vt:i4>1769534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_Toc433789118</vt:lpwstr>
      </vt:variant>
      <vt:variant>
        <vt:i4>1769534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_Toc433789117</vt:lpwstr>
      </vt:variant>
      <vt:variant>
        <vt:i4>1769534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_Toc433789116</vt:lpwstr>
      </vt:variant>
      <vt:variant>
        <vt:i4>1769534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_Toc433789115</vt:lpwstr>
      </vt:variant>
      <vt:variant>
        <vt:i4>1769534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_Toc433789114</vt:lpwstr>
      </vt:variant>
      <vt:variant>
        <vt:i4>1769534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_Toc433789113</vt:lpwstr>
      </vt:variant>
      <vt:variant>
        <vt:i4>1769534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_Toc433789112</vt:lpwstr>
      </vt:variant>
      <vt:variant>
        <vt:i4>1769534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_Toc433789111</vt:lpwstr>
      </vt:variant>
      <vt:variant>
        <vt:i4>1769534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_Toc433789110</vt:lpwstr>
      </vt:variant>
      <vt:variant>
        <vt:i4>1703998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_Toc433789109</vt:lpwstr>
      </vt:variant>
      <vt:variant>
        <vt:i4>1703998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_Toc433789108</vt:lpwstr>
      </vt:variant>
      <vt:variant>
        <vt:i4>1703998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_Toc433789107</vt:lpwstr>
      </vt:variant>
      <vt:variant>
        <vt:i4>1703998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_Toc433789106</vt:lpwstr>
      </vt:variant>
      <vt:variant>
        <vt:i4>1703998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_Toc433789105</vt:lpwstr>
      </vt:variant>
      <vt:variant>
        <vt:i4>1703998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_Toc433789104</vt:lpwstr>
      </vt:variant>
      <vt:variant>
        <vt:i4>1703998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_Toc433789103</vt:lpwstr>
      </vt:variant>
      <vt:variant>
        <vt:i4>1703998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_Toc433789102</vt:lpwstr>
      </vt:variant>
      <vt:variant>
        <vt:i4>1703998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_Toc433789101</vt:lpwstr>
      </vt:variant>
      <vt:variant>
        <vt:i4>1703998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_Toc433789100</vt:lpwstr>
      </vt:variant>
      <vt:variant>
        <vt:i4>1245247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_Toc433789099</vt:lpwstr>
      </vt:variant>
      <vt:variant>
        <vt:i4>1245247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_Toc433789098</vt:lpwstr>
      </vt:variant>
      <vt:variant>
        <vt:i4>1245247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_Toc433789097</vt:lpwstr>
      </vt:variant>
      <vt:variant>
        <vt:i4>1245247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_Toc433789096</vt:lpwstr>
      </vt:variant>
      <vt:variant>
        <vt:i4>1245247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_Toc433789095</vt:lpwstr>
      </vt:variant>
      <vt:variant>
        <vt:i4>1245247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_Toc433789094</vt:lpwstr>
      </vt:variant>
      <vt:variant>
        <vt:i4>1245247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_Toc433789093</vt:lpwstr>
      </vt:variant>
      <vt:variant>
        <vt:i4>1245247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_Toc433789092</vt:lpwstr>
      </vt:variant>
      <vt:variant>
        <vt:i4>1245247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_Toc433789091</vt:lpwstr>
      </vt:variant>
      <vt:variant>
        <vt:i4>1245247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_Toc433789090</vt:lpwstr>
      </vt:variant>
      <vt:variant>
        <vt:i4>1179711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_Toc433789089</vt:lpwstr>
      </vt:variant>
      <vt:variant>
        <vt:i4>1179711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_Toc433789088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Zbigniew Fijałkowski</dc:creator>
  <cp:lastModifiedBy>admin</cp:lastModifiedBy>
  <cp:revision>31</cp:revision>
  <cp:lastPrinted>2026-04-27T10:23:00Z</cp:lastPrinted>
  <dcterms:created xsi:type="dcterms:W3CDTF">2019-08-07T13:28:00Z</dcterms:created>
  <dcterms:modified xsi:type="dcterms:W3CDTF">2026-04-27T10:23:00Z</dcterms:modified>
</cp:coreProperties>
</file>